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0" w:rsidRDefault="006E3E30"/>
    <w:p w:rsidR="00093D30" w:rsidRPr="00214CA8" w:rsidRDefault="00093D30">
      <w:pPr>
        <w:rPr>
          <w:sz w:val="24"/>
          <w:szCs w:val="24"/>
        </w:rPr>
      </w:pPr>
    </w:p>
    <w:p w:rsidR="00093D30" w:rsidRPr="00214CA8" w:rsidRDefault="00093D30" w:rsidP="00093D30">
      <w:pPr>
        <w:tabs>
          <w:tab w:val="left" w:pos="2820"/>
        </w:tabs>
        <w:jc w:val="center"/>
        <w:rPr>
          <w:rFonts w:eastAsia="Calibri" w:cs="Arial"/>
          <w:b/>
          <w:sz w:val="24"/>
          <w:szCs w:val="24"/>
        </w:rPr>
      </w:pPr>
      <w:r w:rsidRPr="00214CA8">
        <w:rPr>
          <w:rFonts w:eastAsia="Calibri" w:cs="Arial"/>
          <w:b/>
          <w:sz w:val="24"/>
          <w:szCs w:val="24"/>
        </w:rPr>
        <w:t xml:space="preserve">Na e-learning </w:t>
      </w:r>
      <w:r w:rsidR="00A0723D">
        <w:rPr>
          <w:rFonts w:eastAsia="Calibri" w:cs="Arial"/>
          <w:b/>
          <w:sz w:val="24"/>
          <w:szCs w:val="24"/>
        </w:rPr>
        <w:t xml:space="preserve"> III etap </w:t>
      </w:r>
    </w:p>
    <w:p w:rsidR="00093D30" w:rsidRPr="00214CA8" w:rsidRDefault="00093D30" w:rsidP="00093D30">
      <w:pPr>
        <w:tabs>
          <w:tab w:val="left" w:pos="2820"/>
        </w:tabs>
        <w:jc w:val="center"/>
        <w:rPr>
          <w:rFonts w:eastAsia="Calibri" w:cs="Arial"/>
          <w:b/>
          <w:color w:val="FF0000"/>
          <w:sz w:val="24"/>
          <w:szCs w:val="24"/>
        </w:rPr>
      </w:pPr>
      <w:r w:rsidRPr="00214CA8">
        <w:rPr>
          <w:rFonts w:eastAsia="Calibri" w:cs="Arial"/>
          <w:b/>
          <w:color w:val="FF0000"/>
          <w:sz w:val="24"/>
          <w:szCs w:val="24"/>
        </w:rPr>
        <w:t>Na czerwono – napisane są polecenia w takiej formie jak mają być napisane w zakładkach na e-learningu</w:t>
      </w:r>
    </w:p>
    <w:p w:rsidR="00093D30" w:rsidRPr="00214CA8" w:rsidRDefault="00093D30" w:rsidP="00093D30">
      <w:pPr>
        <w:tabs>
          <w:tab w:val="left" w:pos="2820"/>
        </w:tabs>
        <w:jc w:val="both"/>
        <w:rPr>
          <w:rFonts w:eastAsia="Calibri" w:cs="Arial"/>
          <w:sz w:val="24"/>
          <w:szCs w:val="24"/>
        </w:rPr>
      </w:pPr>
      <w:r w:rsidRPr="00214CA8">
        <w:rPr>
          <w:rFonts w:eastAsia="Calibri" w:cs="Arial"/>
          <w:sz w:val="24"/>
          <w:szCs w:val="24"/>
        </w:rPr>
        <w:t>Do większości materiałów są od razu linki. Jak nie ma to materiał jest w oddzielnym pliku z numeracją tak jak było ustalone:</w:t>
      </w:r>
    </w:p>
    <w:p w:rsidR="00093D30" w:rsidRPr="00214CA8" w:rsidRDefault="00093D30" w:rsidP="00093D30">
      <w:pPr>
        <w:tabs>
          <w:tab w:val="left" w:pos="2820"/>
        </w:tabs>
        <w:jc w:val="both"/>
        <w:rPr>
          <w:rFonts w:eastAsia="Calibri" w:cs="Arial"/>
          <w:sz w:val="24"/>
          <w:szCs w:val="24"/>
        </w:rPr>
      </w:pPr>
      <w:r w:rsidRPr="00214CA8">
        <w:rPr>
          <w:rFonts w:eastAsia="Calibri" w:cs="Arial"/>
          <w:sz w:val="24"/>
          <w:szCs w:val="24"/>
        </w:rPr>
        <w:t>Potem numer wiersza z tabelki i nazwa zakładki np. 1.INF</w:t>
      </w:r>
    </w:p>
    <w:tbl>
      <w:tblPr>
        <w:tblStyle w:val="Tabela-Siatka"/>
        <w:tblpPr w:leftFromText="141" w:rightFromText="141" w:vertAnchor="text" w:horzAnchor="page" w:tblpX="1426" w:tblpY="117"/>
        <w:tblW w:w="9890" w:type="dxa"/>
        <w:tblLayout w:type="fixed"/>
        <w:tblLook w:val="04A0" w:firstRow="1" w:lastRow="0" w:firstColumn="1" w:lastColumn="0" w:noHBand="0" w:noVBand="1"/>
      </w:tblPr>
      <w:tblGrid>
        <w:gridCol w:w="534"/>
        <w:gridCol w:w="992"/>
        <w:gridCol w:w="5528"/>
        <w:gridCol w:w="1418"/>
        <w:gridCol w:w="1418"/>
      </w:tblGrid>
      <w:tr w:rsidR="00093D30" w:rsidRPr="00214CA8" w:rsidTr="005C3035">
        <w:tc>
          <w:tcPr>
            <w:tcW w:w="534" w:type="dxa"/>
            <w:shd w:val="clear" w:color="auto" w:fill="E7E6E6"/>
          </w:tcPr>
          <w:p w:rsidR="00093D30" w:rsidRPr="00214CA8" w:rsidRDefault="00093D30" w:rsidP="00093D30">
            <w:pPr>
              <w:tabs>
                <w:tab w:val="left" w:pos="6600"/>
              </w:tabs>
              <w:jc w:val="center"/>
              <w:rPr>
                <w:rFonts w:eastAsia="Calibri" w:cs="Arial"/>
                <w:sz w:val="24"/>
                <w:szCs w:val="24"/>
                <w:lang w:eastAsia="pl-PL"/>
              </w:rPr>
            </w:pPr>
            <w:r w:rsidRPr="00214CA8">
              <w:rPr>
                <w:rFonts w:eastAsia="Calibri" w:cs="Arial"/>
                <w:sz w:val="24"/>
                <w:szCs w:val="24"/>
                <w:lang w:eastAsia="pl-PL"/>
              </w:rPr>
              <w:t>Lp.</w:t>
            </w:r>
          </w:p>
        </w:tc>
        <w:tc>
          <w:tcPr>
            <w:tcW w:w="992" w:type="dxa"/>
            <w:shd w:val="clear" w:color="auto" w:fill="E7E6E6"/>
          </w:tcPr>
          <w:p w:rsidR="00093D30" w:rsidRPr="00214CA8" w:rsidRDefault="00093D30" w:rsidP="00093D30">
            <w:pPr>
              <w:tabs>
                <w:tab w:val="left" w:pos="6600"/>
              </w:tabs>
              <w:jc w:val="center"/>
              <w:rPr>
                <w:rFonts w:eastAsia="Calibri" w:cs="Arial"/>
                <w:sz w:val="24"/>
                <w:szCs w:val="24"/>
                <w:lang w:eastAsia="pl-PL"/>
              </w:rPr>
            </w:pPr>
            <w:r w:rsidRPr="00214CA8">
              <w:rPr>
                <w:rFonts w:eastAsia="Calibri" w:cs="Arial"/>
                <w:sz w:val="24"/>
                <w:szCs w:val="24"/>
                <w:lang w:eastAsia="pl-PL"/>
              </w:rPr>
              <w:t>Zakładka</w:t>
            </w:r>
          </w:p>
        </w:tc>
        <w:tc>
          <w:tcPr>
            <w:tcW w:w="5528" w:type="dxa"/>
            <w:shd w:val="clear" w:color="auto" w:fill="E7E6E6"/>
          </w:tcPr>
          <w:p w:rsidR="00093D30" w:rsidRPr="00214CA8" w:rsidRDefault="00093D30" w:rsidP="00093D30">
            <w:pPr>
              <w:tabs>
                <w:tab w:val="left" w:pos="6600"/>
              </w:tabs>
              <w:jc w:val="center"/>
              <w:rPr>
                <w:rFonts w:eastAsia="Calibri" w:cs="Arial"/>
                <w:sz w:val="24"/>
                <w:szCs w:val="24"/>
                <w:lang w:eastAsia="pl-PL"/>
              </w:rPr>
            </w:pPr>
            <w:r w:rsidRPr="00214CA8">
              <w:rPr>
                <w:rFonts w:eastAsia="Calibri" w:cs="Arial"/>
                <w:sz w:val="24"/>
                <w:szCs w:val="24"/>
                <w:lang w:eastAsia="pl-PL"/>
              </w:rPr>
              <w:t>Moduł/Tematyka</w:t>
            </w:r>
          </w:p>
        </w:tc>
        <w:tc>
          <w:tcPr>
            <w:tcW w:w="1418" w:type="dxa"/>
            <w:shd w:val="clear" w:color="auto" w:fill="E7E6E6"/>
          </w:tcPr>
          <w:p w:rsidR="00093D30" w:rsidRPr="00214CA8" w:rsidRDefault="00093D30" w:rsidP="00093D30">
            <w:pPr>
              <w:tabs>
                <w:tab w:val="left" w:pos="6600"/>
              </w:tabs>
              <w:jc w:val="center"/>
              <w:rPr>
                <w:rFonts w:eastAsia="Calibri" w:cs="Arial"/>
                <w:sz w:val="24"/>
                <w:szCs w:val="24"/>
                <w:lang w:eastAsia="pl-PL"/>
              </w:rPr>
            </w:pPr>
            <w:r w:rsidRPr="00214CA8">
              <w:rPr>
                <w:rFonts w:eastAsia="Calibri" w:cs="Arial"/>
                <w:sz w:val="24"/>
                <w:szCs w:val="24"/>
                <w:lang w:eastAsia="pl-PL"/>
              </w:rPr>
              <w:t>Aktywność</w:t>
            </w:r>
          </w:p>
        </w:tc>
        <w:tc>
          <w:tcPr>
            <w:tcW w:w="1418" w:type="dxa"/>
            <w:shd w:val="clear" w:color="auto" w:fill="E7E6E6"/>
          </w:tcPr>
          <w:p w:rsidR="00093D30" w:rsidRPr="00214CA8" w:rsidRDefault="00093D30" w:rsidP="00093D30">
            <w:pPr>
              <w:tabs>
                <w:tab w:val="left" w:pos="6600"/>
              </w:tabs>
              <w:rPr>
                <w:rFonts w:eastAsia="Calibri" w:cs="Arial"/>
                <w:sz w:val="24"/>
                <w:szCs w:val="24"/>
                <w:lang w:eastAsia="pl-PL"/>
              </w:rPr>
            </w:pPr>
            <w:r w:rsidRPr="00214CA8">
              <w:rPr>
                <w:rFonts w:eastAsia="Calibri" w:cs="Arial"/>
                <w:sz w:val="24"/>
                <w:szCs w:val="24"/>
                <w:lang w:eastAsia="pl-PL"/>
              </w:rPr>
              <w:t>Szacunkowy czas pracy</w:t>
            </w:r>
          </w:p>
        </w:tc>
      </w:tr>
      <w:tr w:rsidR="000B1234" w:rsidRPr="00214CA8" w:rsidTr="005C3035">
        <w:tc>
          <w:tcPr>
            <w:tcW w:w="534" w:type="dxa"/>
          </w:tcPr>
          <w:p w:rsidR="000B1234" w:rsidRPr="00214CA8" w:rsidRDefault="000B1234" w:rsidP="000B1234">
            <w:pPr>
              <w:tabs>
                <w:tab w:val="left" w:pos="6600"/>
              </w:tabs>
              <w:ind w:left="360"/>
              <w:contextualSpacing/>
              <w:jc w:val="both"/>
              <w:rPr>
                <w:rFonts w:eastAsia="Calibri" w:cs="Arial"/>
                <w:sz w:val="24"/>
                <w:szCs w:val="24"/>
                <w:lang w:eastAsia="pl-PL"/>
              </w:rPr>
            </w:pPr>
          </w:p>
        </w:tc>
        <w:tc>
          <w:tcPr>
            <w:tcW w:w="992" w:type="dxa"/>
          </w:tcPr>
          <w:p w:rsidR="000B1234" w:rsidRPr="007475AE" w:rsidRDefault="000B1234" w:rsidP="000B1234">
            <w:pPr>
              <w:tabs>
                <w:tab w:val="left" w:pos="6600"/>
              </w:tabs>
              <w:spacing w:line="360" w:lineRule="auto"/>
              <w:rPr>
                <w:rFonts w:cstheme="majorHAnsi"/>
                <w:b/>
                <w:sz w:val="24"/>
                <w:szCs w:val="24"/>
                <w:lang w:eastAsia="pl-PL"/>
              </w:rPr>
            </w:pPr>
          </w:p>
        </w:tc>
        <w:tc>
          <w:tcPr>
            <w:tcW w:w="5528" w:type="dxa"/>
          </w:tcPr>
          <w:p w:rsidR="000B1234" w:rsidRPr="00EA4097" w:rsidRDefault="000B1234" w:rsidP="000B1234">
            <w:pPr>
              <w:tabs>
                <w:tab w:val="left" w:pos="6600"/>
              </w:tabs>
              <w:rPr>
                <w:rFonts w:cstheme="majorHAnsi"/>
                <w:sz w:val="24"/>
                <w:szCs w:val="24"/>
                <w:lang w:eastAsia="pl-PL"/>
              </w:rPr>
            </w:pPr>
            <w:r w:rsidRPr="000B1234">
              <w:rPr>
                <w:rFonts w:cstheme="majorHAnsi"/>
                <w:b/>
                <w:sz w:val="24"/>
                <w:szCs w:val="24"/>
                <w:lang w:eastAsia="pl-PL"/>
              </w:rPr>
              <w:t>Moduł I. Wspomaganie pracy szkoły – wprowadzenie do szkolenia</w:t>
            </w:r>
          </w:p>
          <w:p w:rsidR="000B1234" w:rsidRPr="00EA4097" w:rsidRDefault="000B1234" w:rsidP="000B1234">
            <w:pPr>
              <w:tabs>
                <w:tab w:val="left" w:pos="6600"/>
              </w:tabs>
              <w:rPr>
                <w:rFonts w:cstheme="majorHAnsi"/>
                <w:sz w:val="24"/>
                <w:szCs w:val="24"/>
                <w:lang w:eastAsia="pl-PL"/>
              </w:rPr>
            </w:pPr>
          </w:p>
        </w:tc>
        <w:tc>
          <w:tcPr>
            <w:tcW w:w="1418" w:type="dxa"/>
          </w:tcPr>
          <w:p w:rsidR="000B1234" w:rsidRPr="00EA4097" w:rsidRDefault="00020FB7" w:rsidP="00020FB7">
            <w:pPr>
              <w:tabs>
                <w:tab w:val="left" w:pos="6600"/>
              </w:tabs>
              <w:rPr>
                <w:rFonts w:cstheme="majorHAnsi"/>
                <w:sz w:val="24"/>
                <w:szCs w:val="24"/>
                <w:lang w:eastAsia="pl-PL"/>
              </w:rPr>
            </w:pPr>
            <w:r w:rsidRPr="00EA4097">
              <w:rPr>
                <w:rFonts w:cstheme="majorHAnsi"/>
                <w:sz w:val="24"/>
                <w:szCs w:val="24"/>
                <w:lang w:eastAsia="pl-PL"/>
              </w:rPr>
              <w:t xml:space="preserve"> </w:t>
            </w:r>
          </w:p>
        </w:tc>
        <w:tc>
          <w:tcPr>
            <w:tcW w:w="1418" w:type="dxa"/>
          </w:tcPr>
          <w:p w:rsidR="000B1234" w:rsidRPr="00214CA8" w:rsidRDefault="00020FB7" w:rsidP="000B1234">
            <w:pPr>
              <w:tabs>
                <w:tab w:val="left" w:pos="6600"/>
              </w:tabs>
              <w:rPr>
                <w:rFonts w:eastAsia="Calibri" w:cs="Arial"/>
                <w:sz w:val="24"/>
                <w:szCs w:val="24"/>
                <w:lang w:eastAsia="pl-PL"/>
              </w:rPr>
            </w:pPr>
            <w:r w:rsidRPr="00716AE5">
              <w:rPr>
                <w:rFonts w:eastAsia="Calibri" w:cs="Arial"/>
                <w:b/>
                <w:sz w:val="24"/>
                <w:szCs w:val="24"/>
                <w:lang w:eastAsia="pl-PL"/>
              </w:rPr>
              <w:t>3</w:t>
            </w:r>
            <w:r w:rsidR="000B1234" w:rsidRPr="00716AE5">
              <w:rPr>
                <w:rFonts w:eastAsia="Calibri" w:cs="Arial"/>
                <w:b/>
                <w:sz w:val="24"/>
                <w:szCs w:val="24"/>
                <w:lang w:eastAsia="pl-PL"/>
              </w:rPr>
              <w:t xml:space="preserve"> godz</w:t>
            </w:r>
            <w:r w:rsidR="000B1234" w:rsidRPr="00214CA8">
              <w:rPr>
                <w:rFonts w:eastAsia="Calibri" w:cs="Arial"/>
                <w:sz w:val="24"/>
                <w:szCs w:val="24"/>
                <w:lang w:eastAsia="pl-PL"/>
              </w:rPr>
              <w:t>.</w:t>
            </w:r>
          </w:p>
          <w:p w:rsidR="000B1234" w:rsidRPr="00214CA8" w:rsidRDefault="000B1234" w:rsidP="000B1234">
            <w:pPr>
              <w:tabs>
                <w:tab w:val="left" w:pos="6600"/>
              </w:tabs>
              <w:rPr>
                <w:rFonts w:eastAsia="Calibri" w:cs="Arial"/>
                <w:sz w:val="24"/>
                <w:szCs w:val="24"/>
                <w:lang w:eastAsia="pl-PL"/>
              </w:rPr>
            </w:pPr>
          </w:p>
        </w:tc>
      </w:tr>
      <w:tr w:rsidR="000B1234" w:rsidRPr="00214CA8" w:rsidTr="005C3035">
        <w:tc>
          <w:tcPr>
            <w:tcW w:w="534" w:type="dxa"/>
          </w:tcPr>
          <w:p w:rsidR="000B1234"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0B1234" w:rsidRPr="007475AE" w:rsidRDefault="000B1234" w:rsidP="000B1234">
            <w:pPr>
              <w:tabs>
                <w:tab w:val="left" w:pos="6600"/>
              </w:tabs>
              <w:spacing w:line="360" w:lineRule="auto"/>
              <w:rPr>
                <w:rFonts w:cstheme="majorHAnsi"/>
                <w:b/>
                <w:sz w:val="24"/>
                <w:szCs w:val="24"/>
                <w:lang w:eastAsia="pl-PL"/>
              </w:rPr>
            </w:pPr>
            <w:r>
              <w:rPr>
                <w:rFonts w:cstheme="majorHAnsi"/>
                <w:b/>
                <w:sz w:val="24"/>
                <w:szCs w:val="24"/>
                <w:lang w:eastAsia="pl-PL"/>
              </w:rPr>
              <w:t>INF</w:t>
            </w:r>
          </w:p>
        </w:tc>
        <w:tc>
          <w:tcPr>
            <w:tcW w:w="5528" w:type="dxa"/>
          </w:tcPr>
          <w:p w:rsidR="000B1234" w:rsidRPr="000B1234" w:rsidRDefault="000B1234" w:rsidP="000B1234">
            <w:pPr>
              <w:tabs>
                <w:tab w:val="left" w:pos="6600"/>
              </w:tabs>
              <w:rPr>
                <w:rFonts w:cstheme="majorHAnsi"/>
                <w:sz w:val="24"/>
                <w:szCs w:val="24"/>
                <w:lang w:eastAsia="pl-PL"/>
              </w:rPr>
            </w:pPr>
            <w:r w:rsidRPr="000B1234">
              <w:rPr>
                <w:rFonts w:cstheme="majorHAnsi"/>
                <w:color w:val="FF0000"/>
                <w:sz w:val="24"/>
                <w:szCs w:val="24"/>
                <w:lang w:eastAsia="pl-PL"/>
              </w:rPr>
              <w:t xml:space="preserve">Zapoznaj się z </w:t>
            </w:r>
            <w:r w:rsidR="007B4340">
              <w:rPr>
                <w:rFonts w:cstheme="majorHAnsi"/>
                <w:color w:val="FF0000"/>
                <w:sz w:val="24"/>
                <w:szCs w:val="24"/>
                <w:lang w:eastAsia="pl-PL"/>
              </w:rPr>
              <w:t xml:space="preserve">fragmentem Ramowego programu </w:t>
            </w:r>
            <w:r w:rsidRPr="007B4340">
              <w:rPr>
                <w:rFonts w:cstheme="majorHAnsi"/>
                <w:color w:val="FF0000"/>
                <w:sz w:val="24"/>
                <w:szCs w:val="24"/>
                <w:lang w:eastAsia="pl-PL"/>
              </w:rPr>
              <w:t xml:space="preserve">szkolenia ORE </w:t>
            </w:r>
            <w:r w:rsidRPr="007B4340">
              <w:rPr>
                <w:rFonts w:cstheme="majorHAnsi"/>
                <w:sz w:val="24"/>
                <w:szCs w:val="24"/>
                <w:lang w:eastAsia="pl-PL"/>
              </w:rPr>
              <w:t>K</w:t>
            </w:r>
            <w:r w:rsidRPr="00F50FB1">
              <w:rPr>
                <w:rFonts w:cstheme="majorHAnsi"/>
                <w:sz w:val="24"/>
                <w:szCs w:val="24"/>
                <w:lang w:eastAsia="pl-PL"/>
              </w:rPr>
              <w:t>ompetencje społeczne i obywatelskie, kompetencje innowacyjności i przedsiębiorczości, kompetencja świadomości i ekspresji kulturalnej- III etap edukacyjny</w:t>
            </w:r>
            <w:r w:rsidR="00F50FB1">
              <w:rPr>
                <w:rFonts w:cstheme="majorHAnsi"/>
                <w:sz w:val="24"/>
                <w:szCs w:val="24"/>
                <w:lang w:eastAsia="pl-PL"/>
              </w:rPr>
              <w:t xml:space="preserve"> (materiał w oddzielnym pliku I.1</w:t>
            </w:r>
          </w:p>
        </w:tc>
        <w:tc>
          <w:tcPr>
            <w:tcW w:w="1418" w:type="dxa"/>
          </w:tcPr>
          <w:p w:rsidR="000B1234" w:rsidRPr="00020FB7" w:rsidRDefault="000B1234" w:rsidP="000B1234">
            <w:pPr>
              <w:tabs>
                <w:tab w:val="left" w:pos="6600"/>
              </w:tabs>
              <w:rPr>
                <w:rFonts w:cstheme="majorHAnsi"/>
                <w:b/>
                <w:sz w:val="24"/>
                <w:szCs w:val="24"/>
                <w:lang w:eastAsia="pl-PL"/>
              </w:rPr>
            </w:pPr>
            <w:r w:rsidRPr="00020FB7">
              <w:rPr>
                <w:rFonts w:cstheme="majorHAnsi"/>
                <w:b/>
                <w:sz w:val="24"/>
                <w:szCs w:val="24"/>
                <w:lang w:eastAsia="pl-PL"/>
              </w:rPr>
              <w:t>przeczytaj</w:t>
            </w:r>
          </w:p>
        </w:tc>
        <w:tc>
          <w:tcPr>
            <w:tcW w:w="1418" w:type="dxa"/>
          </w:tcPr>
          <w:p w:rsidR="000B1234" w:rsidRPr="00716AE5" w:rsidRDefault="00020FB7" w:rsidP="000B1234">
            <w:pPr>
              <w:tabs>
                <w:tab w:val="left" w:pos="6600"/>
              </w:tabs>
              <w:rPr>
                <w:rFonts w:eastAsia="Calibri" w:cs="Arial"/>
                <w:b/>
                <w:sz w:val="24"/>
                <w:szCs w:val="24"/>
                <w:lang w:eastAsia="pl-PL"/>
              </w:rPr>
            </w:pPr>
            <w:r w:rsidRPr="00716AE5">
              <w:rPr>
                <w:rFonts w:eastAsia="Calibri" w:cs="Arial"/>
                <w:b/>
                <w:sz w:val="24"/>
                <w:szCs w:val="24"/>
                <w:lang w:eastAsia="pl-PL"/>
              </w:rPr>
              <w:t>1 godz.</w:t>
            </w:r>
          </w:p>
        </w:tc>
      </w:tr>
      <w:tr w:rsidR="000B1234" w:rsidRPr="00214CA8" w:rsidTr="00F50FB1">
        <w:trPr>
          <w:trHeight w:val="1005"/>
        </w:trPr>
        <w:tc>
          <w:tcPr>
            <w:tcW w:w="534" w:type="dxa"/>
          </w:tcPr>
          <w:p w:rsidR="000B1234"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2.</w:t>
            </w:r>
          </w:p>
        </w:tc>
        <w:tc>
          <w:tcPr>
            <w:tcW w:w="992" w:type="dxa"/>
          </w:tcPr>
          <w:p w:rsidR="000B1234" w:rsidRDefault="000B1234" w:rsidP="000B1234">
            <w:pPr>
              <w:tabs>
                <w:tab w:val="left" w:pos="6600"/>
              </w:tabs>
              <w:spacing w:line="360" w:lineRule="auto"/>
              <w:rPr>
                <w:rFonts w:cstheme="majorHAnsi"/>
                <w:b/>
                <w:sz w:val="24"/>
                <w:szCs w:val="24"/>
                <w:lang w:eastAsia="pl-PL"/>
              </w:rPr>
            </w:pPr>
            <w:r>
              <w:rPr>
                <w:rFonts w:cstheme="majorHAnsi"/>
                <w:b/>
                <w:sz w:val="24"/>
                <w:szCs w:val="24"/>
                <w:lang w:eastAsia="pl-PL"/>
              </w:rPr>
              <w:t>ĆW.</w:t>
            </w:r>
          </w:p>
        </w:tc>
        <w:tc>
          <w:tcPr>
            <w:tcW w:w="5528" w:type="dxa"/>
          </w:tcPr>
          <w:p w:rsidR="000B1234" w:rsidRPr="000B1234" w:rsidRDefault="000B1234" w:rsidP="000B1234">
            <w:pPr>
              <w:tabs>
                <w:tab w:val="left" w:pos="6600"/>
              </w:tabs>
              <w:rPr>
                <w:rFonts w:cstheme="majorHAnsi"/>
                <w:color w:val="FF0000"/>
                <w:sz w:val="24"/>
                <w:szCs w:val="24"/>
                <w:lang w:eastAsia="pl-PL"/>
              </w:rPr>
            </w:pPr>
            <w:r w:rsidRPr="000B1234">
              <w:rPr>
                <w:rFonts w:cstheme="majorHAnsi"/>
                <w:color w:val="FF0000"/>
                <w:sz w:val="24"/>
                <w:szCs w:val="24"/>
                <w:lang w:eastAsia="pl-PL"/>
              </w:rPr>
              <w:t xml:space="preserve">Obejrzyj film </w:t>
            </w:r>
            <w:hyperlink r:id="rId9" w:history="1">
              <w:r w:rsidRPr="000B1234">
                <w:rPr>
                  <w:rStyle w:val="Hipercze"/>
                  <w:rFonts w:cstheme="majorHAnsi"/>
                  <w:sz w:val="24"/>
                  <w:szCs w:val="24"/>
                  <w:lang w:eastAsia="pl-PL"/>
                </w:rPr>
                <w:t>https://www.youtube.com/watch?v=ISUOtCzQ_7o</w:t>
              </w:r>
            </w:hyperlink>
          </w:p>
          <w:p w:rsidR="000B1234" w:rsidRPr="000B1234" w:rsidRDefault="000B1234" w:rsidP="000B1234">
            <w:pPr>
              <w:tabs>
                <w:tab w:val="left" w:pos="6600"/>
              </w:tabs>
              <w:rPr>
                <w:rFonts w:cstheme="majorHAnsi"/>
                <w:color w:val="FF0000"/>
                <w:sz w:val="24"/>
                <w:szCs w:val="24"/>
                <w:lang w:eastAsia="pl-PL"/>
              </w:rPr>
            </w:pPr>
            <w:r w:rsidRPr="000B1234">
              <w:rPr>
                <w:rFonts w:cstheme="majorHAnsi"/>
                <w:color w:val="FF0000"/>
                <w:sz w:val="24"/>
                <w:szCs w:val="24"/>
                <w:lang w:eastAsia="pl-PL"/>
              </w:rPr>
              <w:t>i opisz osiągnięcia współpracy  nauczycieli</w:t>
            </w:r>
          </w:p>
        </w:tc>
        <w:tc>
          <w:tcPr>
            <w:tcW w:w="1418" w:type="dxa"/>
          </w:tcPr>
          <w:p w:rsidR="000B1234" w:rsidRPr="00020FB7" w:rsidRDefault="00020FB7" w:rsidP="00020FB7">
            <w:pPr>
              <w:tabs>
                <w:tab w:val="left" w:pos="6600"/>
              </w:tabs>
              <w:rPr>
                <w:rFonts w:cstheme="majorHAnsi"/>
                <w:b/>
                <w:sz w:val="24"/>
                <w:szCs w:val="24"/>
                <w:lang w:eastAsia="pl-PL"/>
              </w:rPr>
            </w:pPr>
            <w:r w:rsidRPr="00020FB7">
              <w:rPr>
                <w:rFonts w:cstheme="majorHAnsi"/>
                <w:b/>
                <w:sz w:val="24"/>
                <w:szCs w:val="24"/>
                <w:lang w:eastAsia="pl-PL"/>
              </w:rPr>
              <w:t>w</w:t>
            </w:r>
            <w:r w:rsidR="000B1234" w:rsidRPr="00020FB7">
              <w:rPr>
                <w:rFonts w:cstheme="majorHAnsi"/>
                <w:b/>
                <w:sz w:val="24"/>
                <w:szCs w:val="24"/>
                <w:lang w:eastAsia="pl-PL"/>
              </w:rPr>
              <w:t xml:space="preserve">ykonaj </w:t>
            </w:r>
            <w:r w:rsidRPr="00020FB7">
              <w:rPr>
                <w:rFonts w:cstheme="majorHAnsi"/>
                <w:b/>
                <w:sz w:val="24"/>
                <w:szCs w:val="24"/>
                <w:lang w:eastAsia="pl-PL"/>
              </w:rPr>
              <w:t>ćwiczenie</w:t>
            </w:r>
          </w:p>
        </w:tc>
        <w:tc>
          <w:tcPr>
            <w:tcW w:w="1418" w:type="dxa"/>
          </w:tcPr>
          <w:p w:rsidR="000B1234" w:rsidRPr="00716AE5" w:rsidRDefault="00020FB7" w:rsidP="000B1234">
            <w:pPr>
              <w:tabs>
                <w:tab w:val="left" w:pos="6600"/>
              </w:tabs>
              <w:rPr>
                <w:rFonts w:eastAsia="Calibri" w:cs="Arial"/>
                <w:b/>
                <w:sz w:val="24"/>
                <w:szCs w:val="24"/>
                <w:lang w:eastAsia="pl-PL"/>
              </w:rPr>
            </w:pPr>
            <w:r w:rsidRPr="00716AE5">
              <w:rPr>
                <w:rFonts w:eastAsia="Calibri" w:cs="Arial"/>
                <w:b/>
                <w:sz w:val="24"/>
                <w:szCs w:val="24"/>
                <w:lang w:eastAsia="pl-PL"/>
              </w:rPr>
              <w:t>1 godz.</w:t>
            </w:r>
          </w:p>
        </w:tc>
      </w:tr>
      <w:tr w:rsidR="00020FB7" w:rsidRPr="00214CA8" w:rsidTr="005C3035">
        <w:tc>
          <w:tcPr>
            <w:tcW w:w="534" w:type="dxa"/>
          </w:tcPr>
          <w:p w:rsidR="00020FB7"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 xml:space="preserve"> 3.</w:t>
            </w:r>
          </w:p>
        </w:tc>
        <w:tc>
          <w:tcPr>
            <w:tcW w:w="992" w:type="dxa"/>
          </w:tcPr>
          <w:p w:rsidR="00020FB7" w:rsidRDefault="00020FB7" w:rsidP="00020FB7">
            <w:pPr>
              <w:tabs>
                <w:tab w:val="left" w:pos="6600"/>
              </w:tabs>
              <w:spacing w:line="360" w:lineRule="auto"/>
              <w:rPr>
                <w:rFonts w:cstheme="majorHAnsi"/>
                <w:b/>
                <w:sz w:val="24"/>
                <w:szCs w:val="24"/>
                <w:lang w:eastAsia="pl-PL"/>
              </w:rPr>
            </w:pPr>
            <w:r>
              <w:rPr>
                <w:rFonts w:cstheme="majorHAnsi"/>
                <w:b/>
                <w:sz w:val="24"/>
                <w:szCs w:val="24"/>
                <w:lang w:eastAsia="pl-PL"/>
              </w:rPr>
              <w:t>ZAL.</w:t>
            </w:r>
          </w:p>
        </w:tc>
        <w:tc>
          <w:tcPr>
            <w:tcW w:w="5528" w:type="dxa"/>
          </w:tcPr>
          <w:p w:rsidR="00020FB7" w:rsidRPr="00343F2F" w:rsidRDefault="00020FB7" w:rsidP="00020FB7">
            <w:pPr>
              <w:tabs>
                <w:tab w:val="left" w:pos="6600"/>
              </w:tabs>
              <w:spacing w:line="360" w:lineRule="auto"/>
              <w:rPr>
                <w:rFonts w:cstheme="majorHAnsi"/>
                <w:sz w:val="24"/>
                <w:szCs w:val="24"/>
                <w:lang w:eastAsia="pl-PL"/>
              </w:rPr>
            </w:pPr>
            <w:r w:rsidRPr="00020FB7">
              <w:rPr>
                <w:rFonts w:cstheme="majorHAnsi"/>
                <w:color w:val="FF0000"/>
                <w:sz w:val="24"/>
                <w:szCs w:val="24"/>
                <w:lang w:eastAsia="pl-PL"/>
              </w:rPr>
              <w:t>Przygotuj plan raportu z ewaluacji wewnętrznej pracy szkoły na podstawie</w:t>
            </w:r>
            <w:r w:rsidRPr="00343F2F">
              <w:rPr>
                <w:rFonts w:cstheme="majorHAnsi"/>
                <w:sz w:val="24"/>
                <w:szCs w:val="24"/>
                <w:lang w:eastAsia="pl-PL"/>
              </w:rPr>
              <w:t>- Jak wspomagać pracę szkoły? Poradnik dla pracowników instytucji wspomagania. Zeszyt.ORE.Warszawa.2015.http://www.doskonaleniewsieci.pl.[…]zalozenia nowego systemu _doskonalenia.pdf</w:t>
            </w:r>
          </w:p>
        </w:tc>
        <w:tc>
          <w:tcPr>
            <w:tcW w:w="1418" w:type="dxa"/>
          </w:tcPr>
          <w:p w:rsidR="00020FB7" w:rsidRPr="00020FB7" w:rsidRDefault="00020FB7" w:rsidP="00020FB7">
            <w:pPr>
              <w:tabs>
                <w:tab w:val="left" w:pos="6600"/>
              </w:tabs>
              <w:rPr>
                <w:rFonts w:cstheme="majorHAnsi"/>
                <w:b/>
                <w:sz w:val="24"/>
                <w:szCs w:val="24"/>
                <w:lang w:eastAsia="pl-PL"/>
              </w:rPr>
            </w:pPr>
            <w:r>
              <w:rPr>
                <w:rFonts w:cstheme="majorHAnsi"/>
                <w:b/>
                <w:sz w:val="24"/>
                <w:szCs w:val="24"/>
                <w:lang w:eastAsia="pl-PL"/>
              </w:rPr>
              <w:t>z</w:t>
            </w:r>
            <w:r w:rsidRPr="00020FB7">
              <w:rPr>
                <w:rFonts w:cstheme="majorHAnsi"/>
                <w:b/>
                <w:sz w:val="24"/>
                <w:szCs w:val="24"/>
                <w:lang w:eastAsia="pl-PL"/>
              </w:rPr>
              <w:t xml:space="preserve">aliczenie </w:t>
            </w:r>
          </w:p>
        </w:tc>
        <w:tc>
          <w:tcPr>
            <w:tcW w:w="1418" w:type="dxa"/>
          </w:tcPr>
          <w:p w:rsidR="00020FB7" w:rsidRPr="00716AE5" w:rsidRDefault="00020FB7" w:rsidP="00020FB7">
            <w:pPr>
              <w:tabs>
                <w:tab w:val="left" w:pos="6600"/>
              </w:tabs>
              <w:rPr>
                <w:rFonts w:eastAsia="Calibri" w:cs="Arial"/>
                <w:b/>
                <w:sz w:val="24"/>
                <w:szCs w:val="24"/>
                <w:lang w:eastAsia="pl-PL"/>
              </w:rPr>
            </w:pPr>
            <w:r w:rsidRPr="00716AE5">
              <w:rPr>
                <w:rFonts w:eastAsia="Calibri" w:cs="Arial"/>
                <w:b/>
                <w:sz w:val="24"/>
                <w:szCs w:val="24"/>
                <w:lang w:eastAsia="pl-PL"/>
              </w:rPr>
              <w:t>1 godz.</w:t>
            </w:r>
          </w:p>
        </w:tc>
      </w:tr>
      <w:tr w:rsidR="00020FB7" w:rsidRPr="00214CA8" w:rsidTr="005C3035">
        <w:tc>
          <w:tcPr>
            <w:tcW w:w="534" w:type="dxa"/>
          </w:tcPr>
          <w:p w:rsidR="00020FB7" w:rsidRPr="00214CA8" w:rsidRDefault="00020FB7" w:rsidP="00020FB7">
            <w:pPr>
              <w:tabs>
                <w:tab w:val="left" w:pos="6600"/>
              </w:tabs>
              <w:ind w:left="360"/>
              <w:contextualSpacing/>
              <w:jc w:val="both"/>
              <w:rPr>
                <w:rFonts w:eastAsia="Calibri" w:cs="Arial"/>
                <w:sz w:val="24"/>
                <w:szCs w:val="24"/>
                <w:lang w:eastAsia="pl-PL"/>
              </w:rPr>
            </w:pPr>
          </w:p>
        </w:tc>
        <w:tc>
          <w:tcPr>
            <w:tcW w:w="992" w:type="dxa"/>
          </w:tcPr>
          <w:p w:rsidR="00020FB7" w:rsidRDefault="00020FB7" w:rsidP="00020FB7">
            <w:pPr>
              <w:tabs>
                <w:tab w:val="left" w:pos="6600"/>
              </w:tabs>
              <w:spacing w:line="360" w:lineRule="auto"/>
              <w:rPr>
                <w:rFonts w:cstheme="majorHAnsi"/>
                <w:b/>
                <w:sz w:val="24"/>
                <w:szCs w:val="24"/>
                <w:lang w:eastAsia="pl-PL"/>
              </w:rPr>
            </w:pPr>
          </w:p>
        </w:tc>
        <w:tc>
          <w:tcPr>
            <w:tcW w:w="5528" w:type="dxa"/>
          </w:tcPr>
          <w:p w:rsidR="00020FB7" w:rsidRPr="000B1234" w:rsidRDefault="00020FB7" w:rsidP="00020FB7">
            <w:pPr>
              <w:tabs>
                <w:tab w:val="left" w:pos="6600"/>
              </w:tabs>
              <w:rPr>
                <w:rFonts w:cstheme="majorHAnsi"/>
                <w:color w:val="FF0000"/>
                <w:sz w:val="24"/>
                <w:szCs w:val="24"/>
                <w:lang w:eastAsia="pl-PL"/>
              </w:rPr>
            </w:pPr>
            <w:r w:rsidRPr="00020FB7">
              <w:rPr>
                <w:rFonts w:cstheme="majorHAnsi"/>
                <w:b/>
                <w:sz w:val="24"/>
                <w:szCs w:val="24"/>
                <w:lang w:eastAsia="pl-PL"/>
              </w:rPr>
              <w:t>Moduł II. Rozwój kompetencji kluczowych w procesie edukacji</w:t>
            </w:r>
          </w:p>
        </w:tc>
        <w:tc>
          <w:tcPr>
            <w:tcW w:w="1418" w:type="dxa"/>
          </w:tcPr>
          <w:p w:rsidR="00020FB7" w:rsidRDefault="00020FB7" w:rsidP="00020FB7">
            <w:pPr>
              <w:tabs>
                <w:tab w:val="left" w:pos="6600"/>
              </w:tabs>
              <w:rPr>
                <w:rFonts w:cstheme="majorHAnsi"/>
                <w:sz w:val="24"/>
                <w:szCs w:val="24"/>
                <w:lang w:eastAsia="pl-PL"/>
              </w:rPr>
            </w:pPr>
          </w:p>
        </w:tc>
        <w:tc>
          <w:tcPr>
            <w:tcW w:w="1418" w:type="dxa"/>
          </w:tcPr>
          <w:p w:rsidR="00020FB7" w:rsidRPr="00716AE5" w:rsidRDefault="00020FB7" w:rsidP="00020FB7">
            <w:pPr>
              <w:tabs>
                <w:tab w:val="left" w:pos="6600"/>
              </w:tabs>
              <w:rPr>
                <w:rFonts w:eastAsia="Calibri" w:cs="Arial"/>
                <w:b/>
                <w:sz w:val="24"/>
                <w:szCs w:val="24"/>
                <w:lang w:eastAsia="pl-PL"/>
              </w:rPr>
            </w:pPr>
            <w:r w:rsidRPr="00716AE5">
              <w:rPr>
                <w:rFonts w:eastAsia="Calibri" w:cs="Arial"/>
                <w:b/>
                <w:sz w:val="24"/>
                <w:szCs w:val="24"/>
                <w:lang w:eastAsia="pl-PL"/>
              </w:rPr>
              <w:t>2 godz.</w:t>
            </w:r>
          </w:p>
        </w:tc>
      </w:tr>
      <w:tr w:rsidR="00020FB7" w:rsidRPr="00214CA8" w:rsidTr="005C3035">
        <w:tc>
          <w:tcPr>
            <w:tcW w:w="534" w:type="dxa"/>
          </w:tcPr>
          <w:p w:rsidR="00020FB7"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020FB7" w:rsidRDefault="00020FB7" w:rsidP="00020FB7">
            <w:pPr>
              <w:tabs>
                <w:tab w:val="left" w:pos="6600"/>
              </w:tabs>
              <w:spacing w:line="360" w:lineRule="auto"/>
              <w:rPr>
                <w:rFonts w:cstheme="majorHAnsi"/>
                <w:b/>
                <w:sz w:val="24"/>
                <w:szCs w:val="24"/>
                <w:lang w:eastAsia="pl-PL"/>
              </w:rPr>
            </w:pPr>
            <w:r>
              <w:rPr>
                <w:rFonts w:cstheme="majorHAnsi"/>
                <w:b/>
                <w:sz w:val="24"/>
                <w:szCs w:val="24"/>
                <w:lang w:eastAsia="pl-PL"/>
              </w:rPr>
              <w:t>INF</w:t>
            </w:r>
          </w:p>
        </w:tc>
        <w:tc>
          <w:tcPr>
            <w:tcW w:w="5528" w:type="dxa"/>
          </w:tcPr>
          <w:p w:rsidR="00716AE5" w:rsidRPr="00E63439" w:rsidRDefault="00020FB7" w:rsidP="00716AE5">
            <w:pPr>
              <w:tabs>
                <w:tab w:val="left" w:pos="6600"/>
              </w:tabs>
              <w:rPr>
                <w:rFonts w:cstheme="majorHAnsi"/>
                <w:color w:val="FF0000"/>
                <w:sz w:val="24"/>
                <w:szCs w:val="24"/>
                <w:lang w:eastAsia="pl-PL"/>
              </w:rPr>
            </w:pPr>
            <w:r w:rsidRPr="00E63439">
              <w:rPr>
                <w:rFonts w:cstheme="majorHAnsi"/>
                <w:color w:val="FF0000"/>
                <w:sz w:val="24"/>
                <w:szCs w:val="24"/>
                <w:lang w:eastAsia="pl-PL"/>
              </w:rPr>
              <w:t>Zapoznaj się z prezentacją Kom</w:t>
            </w:r>
            <w:r w:rsidR="00716AE5" w:rsidRPr="00E63439">
              <w:rPr>
                <w:rFonts w:cstheme="majorHAnsi"/>
                <w:color w:val="FF0000"/>
                <w:sz w:val="24"/>
                <w:szCs w:val="24"/>
                <w:lang w:eastAsia="pl-PL"/>
              </w:rPr>
              <w:t xml:space="preserve">petencje kluczowe </w:t>
            </w:r>
            <w:r w:rsidR="00716AE5" w:rsidRPr="00E63439">
              <w:rPr>
                <w:rFonts w:eastAsia="Calibri" w:cstheme="majorHAnsi"/>
                <w:color w:val="FF0000"/>
                <w:sz w:val="24"/>
                <w:szCs w:val="24"/>
                <w:lang w:eastAsia="pl-PL"/>
              </w:rPr>
              <w:t xml:space="preserve"> </w:t>
            </w:r>
          </w:p>
          <w:p w:rsidR="00020FB7" w:rsidRPr="000B1234" w:rsidRDefault="004536A6" w:rsidP="00716AE5">
            <w:pPr>
              <w:tabs>
                <w:tab w:val="left" w:pos="6600"/>
              </w:tabs>
              <w:rPr>
                <w:rFonts w:cstheme="majorHAnsi"/>
                <w:color w:val="FF0000"/>
                <w:sz w:val="24"/>
                <w:szCs w:val="24"/>
                <w:lang w:eastAsia="pl-PL"/>
              </w:rPr>
            </w:pPr>
            <w:hyperlink r:id="rId10" w:history="1">
              <w:r w:rsidR="00716AE5" w:rsidRPr="00716AE5">
                <w:rPr>
                  <w:rStyle w:val="Hipercze"/>
                  <w:rFonts w:cstheme="majorHAnsi"/>
                  <w:iCs/>
                  <w:sz w:val="24"/>
                  <w:szCs w:val="24"/>
                  <w:lang w:eastAsia="pl-PL"/>
                </w:rPr>
                <w:t>www.cep.com.pl/wp.../2018/.../Kształcenie-umiejętności-kluczowych-wskazanych.ppt</w:t>
              </w:r>
            </w:hyperlink>
          </w:p>
        </w:tc>
        <w:tc>
          <w:tcPr>
            <w:tcW w:w="1418" w:type="dxa"/>
          </w:tcPr>
          <w:p w:rsidR="00020FB7" w:rsidRPr="00716AE5" w:rsidRDefault="00716AE5" w:rsidP="00020FB7">
            <w:pPr>
              <w:tabs>
                <w:tab w:val="left" w:pos="6600"/>
              </w:tabs>
              <w:rPr>
                <w:rFonts w:cstheme="majorHAnsi"/>
                <w:b/>
                <w:sz w:val="24"/>
                <w:szCs w:val="24"/>
                <w:lang w:eastAsia="pl-PL"/>
              </w:rPr>
            </w:pPr>
            <w:r w:rsidRPr="00716AE5">
              <w:rPr>
                <w:rFonts w:cstheme="majorHAnsi"/>
                <w:b/>
                <w:sz w:val="24"/>
                <w:szCs w:val="24"/>
                <w:lang w:eastAsia="pl-PL"/>
              </w:rPr>
              <w:t>przeczytaj</w:t>
            </w:r>
          </w:p>
        </w:tc>
        <w:tc>
          <w:tcPr>
            <w:tcW w:w="1418" w:type="dxa"/>
          </w:tcPr>
          <w:p w:rsidR="00020FB7" w:rsidRPr="00716AE5" w:rsidRDefault="00E63439" w:rsidP="00020FB7">
            <w:pPr>
              <w:tabs>
                <w:tab w:val="left" w:pos="6600"/>
              </w:tabs>
              <w:rPr>
                <w:rFonts w:eastAsia="Calibri" w:cs="Arial"/>
                <w:b/>
                <w:sz w:val="24"/>
                <w:szCs w:val="24"/>
                <w:lang w:eastAsia="pl-PL"/>
              </w:rPr>
            </w:pPr>
            <w:r>
              <w:rPr>
                <w:rFonts w:eastAsia="Calibri" w:cs="Arial"/>
                <w:b/>
                <w:sz w:val="24"/>
                <w:szCs w:val="24"/>
                <w:lang w:eastAsia="pl-PL"/>
              </w:rPr>
              <w:t>0.5</w:t>
            </w:r>
            <w:r w:rsidR="00716AE5" w:rsidRPr="00716AE5">
              <w:rPr>
                <w:rFonts w:eastAsia="Calibri" w:cs="Arial"/>
                <w:b/>
                <w:sz w:val="24"/>
                <w:szCs w:val="24"/>
                <w:lang w:eastAsia="pl-PL"/>
              </w:rPr>
              <w:t xml:space="preserve"> godz.</w:t>
            </w:r>
          </w:p>
        </w:tc>
      </w:tr>
      <w:tr w:rsidR="00E63439" w:rsidRPr="00214CA8" w:rsidTr="005C3035">
        <w:tc>
          <w:tcPr>
            <w:tcW w:w="534" w:type="dxa"/>
          </w:tcPr>
          <w:p w:rsidR="00E63439"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2.</w:t>
            </w:r>
          </w:p>
        </w:tc>
        <w:tc>
          <w:tcPr>
            <w:tcW w:w="992" w:type="dxa"/>
          </w:tcPr>
          <w:p w:rsidR="00E63439" w:rsidRDefault="00E63439" w:rsidP="00020FB7">
            <w:pPr>
              <w:tabs>
                <w:tab w:val="left" w:pos="6600"/>
              </w:tabs>
              <w:spacing w:line="360" w:lineRule="auto"/>
              <w:rPr>
                <w:rFonts w:cstheme="majorHAnsi"/>
                <w:b/>
                <w:sz w:val="24"/>
                <w:szCs w:val="24"/>
                <w:lang w:eastAsia="pl-PL"/>
              </w:rPr>
            </w:pPr>
            <w:r>
              <w:rPr>
                <w:rFonts w:cstheme="majorHAnsi"/>
                <w:b/>
                <w:sz w:val="24"/>
                <w:szCs w:val="24"/>
                <w:lang w:eastAsia="pl-PL"/>
              </w:rPr>
              <w:t>ĆW.</w:t>
            </w:r>
          </w:p>
        </w:tc>
        <w:tc>
          <w:tcPr>
            <w:tcW w:w="5528" w:type="dxa"/>
          </w:tcPr>
          <w:p w:rsidR="00E63439" w:rsidRPr="00E63439" w:rsidRDefault="004536A6" w:rsidP="00716AE5">
            <w:pPr>
              <w:tabs>
                <w:tab w:val="left" w:pos="6600"/>
              </w:tabs>
              <w:rPr>
                <w:rFonts w:cstheme="majorHAnsi"/>
                <w:color w:val="FF0000"/>
                <w:sz w:val="24"/>
                <w:szCs w:val="24"/>
                <w:lang w:eastAsia="pl-PL"/>
              </w:rPr>
            </w:pPr>
            <w:hyperlink r:id="rId11" w:history="1">
              <w:r w:rsidR="00E63439" w:rsidRPr="00E63439">
                <w:rPr>
                  <w:rStyle w:val="Hipercze"/>
                  <w:rFonts w:cstheme="majorHAnsi"/>
                  <w:sz w:val="24"/>
                  <w:szCs w:val="24"/>
                  <w:lang w:eastAsia="pl-PL"/>
                </w:rPr>
                <w:t>https://www.youtube.com/watch?v=Pwye-TcEVuk</w:t>
              </w:r>
            </w:hyperlink>
            <w:r w:rsidR="00E63439" w:rsidRPr="00E63439">
              <w:rPr>
                <w:rFonts w:cstheme="majorHAnsi"/>
                <w:color w:val="FF0000"/>
                <w:sz w:val="24"/>
                <w:szCs w:val="24"/>
                <w:u w:val="single"/>
                <w:lang w:eastAsia="pl-PL"/>
              </w:rPr>
              <w:t xml:space="preserve">   </w:t>
            </w:r>
            <w:r w:rsidR="00E63439" w:rsidRPr="00E63439">
              <w:rPr>
                <w:rFonts w:cstheme="majorHAnsi"/>
                <w:color w:val="FF0000"/>
                <w:sz w:val="24"/>
                <w:szCs w:val="24"/>
                <w:lang w:eastAsia="pl-PL"/>
              </w:rPr>
              <w:t>Na podstawie prezentacji projektu wymień jakie kompetencje kluczowe kształtowali  uczestnicy projektu</w:t>
            </w:r>
          </w:p>
        </w:tc>
        <w:tc>
          <w:tcPr>
            <w:tcW w:w="1418" w:type="dxa"/>
          </w:tcPr>
          <w:p w:rsidR="00E63439" w:rsidRPr="00716AE5" w:rsidRDefault="00096B8B" w:rsidP="00020FB7">
            <w:pPr>
              <w:tabs>
                <w:tab w:val="left" w:pos="6600"/>
              </w:tabs>
              <w:rPr>
                <w:rFonts w:cstheme="majorHAnsi"/>
                <w:b/>
                <w:sz w:val="24"/>
                <w:szCs w:val="24"/>
                <w:lang w:eastAsia="pl-PL"/>
              </w:rPr>
            </w:pPr>
            <w:r>
              <w:rPr>
                <w:rFonts w:cstheme="majorHAnsi"/>
                <w:b/>
                <w:sz w:val="24"/>
                <w:szCs w:val="24"/>
                <w:lang w:eastAsia="pl-PL"/>
              </w:rPr>
              <w:t>o</w:t>
            </w:r>
            <w:r w:rsidR="00E63439">
              <w:rPr>
                <w:rFonts w:cstheme="majorHAnsi"/>
                <w:b/>
                <w:sz w:val="24"/>
                <w:szCs w:val="24"/>
                <w:lang w:eastAsia="pl-PL"/>
              </w:rPr>
              <w:t>bejrzyj i wykonaj polecenie</w:t>
            </w:r>
          </w:p>
        </w:tc>
        <w:tc>
          <w:tcPr>
            <w:tcW w:w="1418" w:type="dxa"/>
          </w:tcPr>
          <w:p w:rsidR="00E63439" w:rsidRPr="00716AE5" w:rsidRDefault="00E63439" w:rsidP="00020FB7">
            <w:pPr>
              <w:tabs>
                <w:tab w:val="left" w:pos="6600"/>
              </w:tabs>
              <w:rPr>
                <w:rFonts w:eastAsia="Calibri" w:cs="Arial"/>
                <w:b/>
                <w:sz w:val="24"/>
                <w:szCs w:val="24"/>
                <w:lang w:eastAsia="pl-PL"/>
              </w:rPr>
            </w:pPr>
            <w:r>
              <w:rPr>
                <w:rFonts w:eastAsia="Calibri" w:cs="Arial"/>
                <w:b/>
                <w:sz w:val="24"/>
                <w:szCs w:val="24"/>
                <w:lang w:eastAsia="pl-PL"/>
              </w:rPr>
              <w:t>1.5 godz.</w:t>
            </w:r>
          </w:p>
        </w:tc>
      </w:tr>
      <w:tr w:rsidR="00E63439" w:rsidRPr="00214CA8" w:rsidTr="005C3035">
        <w:tc>
          <w:tcPr>
            <w:tcW w:w="534" w:type="dxa"/>
          </w:tcPr>
          <w:p w:rsidR="00E63439" w:rsidRPr="00214CA8" w:rsidRDefault="00E63439" w:rsidP="00020FB7">
            <w:pPr>
              <w:tabs>
                <w:tab w:val="left" w:pos="6600"/>
              </w:tabs>
              <w:ind w:left="360"/>
              <w:contextualSpacing/>
              <w:jc w:val="both"/>
              <w:rPr>
                <w:rFonts w:eastAsia="Calibri" w:cs="Arial"/>
                <w:sz w:val="24"/>
                <w:szCs w:val="24"/>
                <w:lang w:eastAsia="pl-PL"/>
              </w:rPr>
            </w:pPr>
          </w:p>
        </w:tc>
        <w:tc>
          <w:tcPr>
            <w:tcW w:w="992" w:type="dxa"/>
          </w:tcPr>
          <w:p w:rsidR="00E63439" w:rsidRDefault="00E63439" w:rsidP="00020FB7">
            <w:pPr>
              <w:tabs>
                <w:tab w:val="left" w:pos="6600"/>
              </w:tabs>
              <w:spacing w:line="360" w:lineRule="auto"/>
              <w:rPr>
                <w:rFonts w:cstheme="majorHAnsi"/>
                <w:b/>
                <w:sz w:val="24"/>
                <w:szCs w:val="24"/>
                <w:lang w:eastAsia="pl-PL"/>
              </w:rPr>
            </w:pPr>
          </w:p>
        </w:tc>
        <w:tc>
          <w:tcPr>
            <w:tcW w:w="5528" w:type="dxa"/>
          </w:tcPr>
          <w:p w:rsidR="00E63439" w:rsidRPr="00E63439" w:rsidRDefault="00E63439" w:rsidP="00716AE5">
            <w:pPr>
              <w:tabs>
                <w:tab w:val="left" w:pos="6600"/>
              </w:tabs>
              <w:rPr>
                <w:rFonts w:cstheme="majorHAnsi"/>
                <w:color w:val="FF0000"/>
                <w:sz w:val="24"/>
                <w:szCs w:val="24"/>
                <w:lang w:eastAsia="pl-PL"/>
              </w:rPr>
            </w:pPr>
            <w:r w:rsidRPr="00E63439">
              <w:rPr>
                <w:rFonts w:cstheme="majorHAnsi"/>
                <w:b/>
                <w:sz w:val="24"/>
                <w:szCs w:val="24"/>
                <w:lang w:eastAsia="pl-PL"/>
              </w:rPr>
              <w:t>Moduł III.  Proces uczenia się a rozwój kompetencji kluczowych</w:t>
            </w:r>
          </w:p>
        </w:tc>
        <w:tc>
          <w:tcPr>
            <w:tcW w:w="1418" w:type="dxa"/>
          </w:tcPr>
          <w:p w:rsidR="00E63439" w:rsidRPr="00716AE5" w:rsidRDefault="00E63439" w:rsidP="00020FB7">
            <w:pPr>
              <w:tabs>
                <w:tab w:val="left" w:pos="6600"/>
              </w:tabs>
              <w:rPr>
                <w:rFonts w:cstheme="majorHAnsi"/>
                <w:b/>
                <w:sz w:val="24"/>
                <w:szCs w:val="24"/>
                <w:lang w:eastAsia="pl-PL"/>
              </w:rPr>
            </w:pPr>
          </w:p>
        </w:tc>
        <w:tc>
          <w:tcPr>
            <w:tcW w:w="1418" w:type="dxa"/>
          </w:tcPr>
          <w:p w:rsidR="00E63439" w:rsidRPr="00716AE5" w:rsidRDefault="00E63439" w:rsidP="00020FB7">
            <w:pPr>
              <w:tabs>
                <w:tab w:val="left" w:pos="6600"/>
              </w:tabs>
              <w:rPr>
                <w:rFonts w:eastAsia="Calibri" w:cs="Arial"/>
                <w:b/>
                <w:sz w:val="24"/>
                <w:szCs w:val="24"/>
                <w:lang w:eastAsia="pl-PL"/>
              </w:rPr>
            </w:pPr>
            <w:r>
              <w:rPr>
                <w:rFonts w:eastAsia="Calibri" w:cs="Arial"/>
                <w:b/>
                <w:sz w:val="24"/>
                <w:szCs w:val="24"/>
                <w:lang w:eastAsia="pl-PL"/>
              </w:rPr>
              <w:t>2 godz.</w:t>
            </w:r>
          </w:p>
        </w:tc>
      </w:tr>
      <w:tr w:rsidR="00E63439" w:rsidRPr="00214CA8" w:rsidTr="005C3035">
        <w:tc>
          <w:tcPr>
            <w:tcW w:w="534" w:type="dxa"/>
          </w:tcPr>
          <w:p w:rsidR="00E63439"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E63439" w:rsidRDefault="00E63439" w:rsidP="00020FB7">
            <w:pPr>
              <w:tabs>
                <w:tab w:val="left" w:pos="6600"/>
              </w:tabs>
              <w:spacing w:line="360" w:lineRule="auto"/>
              <w:rPr>
                <w:rFonts w:cstheme="majorHAnsi"/>
                <w:b/>
                <w:sz w:val="24"/>
                <w:szCs w:val="24"/>
                <w:lang w:eastAsia="pl-PL"/>
              </w:rPr>
            </w:pPr>
            <w:r>
              <w:rPr>
                <w:rFonts w:cstheme="majorHAnsi"/>
                <w:b/>
                <w:sz w:val="24"/>
                <w:szCs w:val="24"/>
                <w:lang w:eastAsia="pl-PL"/>
              </w:rPr>
              <w:t>ĆW.</w:t>
            </w:r>
          </w:p>
        </w:tc>
        <w:tc>
          <w:tcPr>
            <w:tcW w:w="5528" w:type="dxa"/>
          </w:tcPr>
          <w:p w:rsidR="00E63439" w:rsidRPr="00F50FB1" w:rsidRDefault="004536A6" w:rsidP="00E63439">
            <w:pPr>
              <w:tabs>
                <w:tab w:val="left" w:pos="6600"/>
              </w:tabs>
              <w:rPr>
                <w:rFonts w:cstheme="majorHAnsi"/>
                <w:sz w:val="24"/>
                <w:szCs w:val="24"/>
                <w:lang w:eastAsia="pl-PL"/>
              </w:rPr>
            </w:pPr>
            <w:hyperlink r:id="rId12" w:history="1">
              <w:r w:rsidR="00E63439" w:rsidRPr="00E63439">
                <w:rPr>
                  <w:rStyle w:val="Hipercze"/>
                  <w:rFonts w:cstheme="majorHAnsi"/>
                  <w:b/>
                  <w:sz w:val="24"/>
                  <w:szCs w:val="24"/>
                  <w:lang w:eastAsia="pl-PL"/>
                </w:rPr>
                <w:t>https://www.doskonaleniewsieci.pl/pd_sieci.aspx</w:t>
              </w:r>
            </w:hyperlink>
            <w:r w:rsidR="00E63439" w:rsidRPr="00E63439">
              <w:rPr>
                <w:rFonts w:cstheme="majorHAnsi"/>
                <w:b/>
                <w:color w:val="FF0000"/>
                <w:sz w:val="24"/>
                <w:szCs w:val="24"/>
                <w:lang w:eastAsia="pl-PL"/>
              </w:rPr>
              <w:t xml:space="preserve">  </w:t>
            </w:r>
            <w:r w:rsidR="00E63439" w:rsidRPr="00096B8B">
              <w:rPr>
                <w:rFonts w:cstheme="majorHAnsi"/>
                <w:sz w:val="24"/>
                <w:szCs w:val="24"/>
                <w:lang w:eastAsia="pl-PL"/>
              </w:rPr>
              <w:t xml:space="preserve">Wykorzystanie potencjału ucznia. </w:t>
            </w:r>
            <w:r w:rsidR="00096B8B" w:rsidRPr="00096B8B">
              <w:rPr>
                <w:rFonts w:cstheme="majorHAnsi"/>
                <w:sz w:val="24"/>
                <w:szCs w:val="24"/>
                <w:lang w:eastAsia="pl-PL"/>
              </w:rPr>
              <w:t>zastosowaniem metod aktywizujących</w:t>
            </w:r>
            <w:r w:rsidR="00096B8B" w:rsidRPr="00E63439">
              <w:rPr>
                <w:rFonts w:cstheme="majorHAnsi"/>
                <w:color w:val="FF0000"/>
                <w:sz w:val="24"/>
                <w:szCs w:val="24"/>
                <w:lang w:eastAsia="pl-PL"/>
              </w:rPr>
              <w:t xml:space="preserve"> </w:t>
            </w:r>
            <w:r w:rsidR="00E63439" w:rsidRPr="00F50FB1">
              <w:rPr>
                <w:rFonts w:cstheme="majorHAnsi"/>
                <w:sz w:val="24"/>
                <w:szCs w:val="24"/>
                <w:lang w:eastAsia="pl-PL"/>
              </w:rPr>
              <w:t>Motywowanie z. Ł.Kluze.A.Sikora.Ore.2015.</w:t>
            </w:r>
          </w:p>
          <w:p w:rsidR="00E63439" w:rsidRPr="00E63439" w:rsidRDefault="00E63439" w:rsidP="00E63439">
            <w:pPr>
              <w:tabs>
                <w:tab w:val="left" w:pos="6600"/>
              </w:tabs>
              <w:rPr>
                <w:rFonts w:cstheme="majorHAnsi"/>
                <w:color w:val="FF0000"/>
                <w:sz w:val="24"/>
                <w:szCs w:val="24"/>
                <w:lang w:eastAsia="pl-PL"/>
              </w:rPr>
            </w:pPr>
            <w:r w:rsidRPr="00E63439">
              <w:rPr>
                <w:rFonts w:cstheme="majorHAnsi"/>
                <w:color w:val="FF0000"/>
                <w:sz w:val="24"/>
                <w:szCs w:val="24"/>
                <w:lang w:eastAsia="pl-PL"/>
              </w:rPr>
              <w:t>Na podstawie publikacji napisz w pięciu zdaniach o sposobach motywowania uczniów.</w:t>
            </w:r>
          </w:p>
        </w:tc>
        <w:tc>
          <w:tcPr>
            <w:tcW w:w="1418" w:type="dxa"/>
          </w:tcPr>
          <w:p w:rsidR="00E63439" w:rsidRPr="00716AE5" w:rsidRDefault="00096B8B" w:rsidP="00020FB7">
            <w:pPr>
              <w:tabs>
                <w:tab w:val="left" w:pos="6600"/>
              </w:tabs>
              <w:rPr>
                <w:rFonts w:cstheme="majorHAnsi"/>
                <w:b/>
                <w:sz w:val="24"/>
                <w:szCs w:val="24"/>
                <w:lang w:eastAsia="pl-PL"/>
              </w:rPr>
            </w:pPr>
            <w:r>
              <w:rPr>
                <w:rFonts w:cstheme="majorHAnsi"/>
                <w:b/>
                <w:sz w:val="24"/>
                <w:szCs w:val="24"/>
                <w:lang w:eastAsia="pl-PL"/>
              </w:rPr>
              <w:t>wykonaj polecenie</w:t>
            </w:r>
          </w:p>
        </w:tc>
        <w:tc>
          <w:tcPr>
            <w:tcW w:w="1418" w:type="dxa"/>
          </w:tcPr>
          <w:p w:rsidR="00E63439" w:rsidRPr="00716AE5" w:rsidRDefault="00096B8B" w:rsidP="00020FB7">
            <w:pPr>
              <w:tabs>
                <w:tab w:val="left" w:pos="6600"/>
              </w:tabs>
              <w:rPr>
                <w:rFonts w:eastAsia="Calibri" w:cs="Arial"/>
                <w:b/>
                <w:sz w:val="24"/>
                <w:szCs w:val="24"/>
                <w:lang w:eastAsia="pl-PL"/>
              </w:rPr>
            </w:pPr>
            <w:r>
              <w:rPr>
                <w:rFonts w:eastAsia="Calibri" w:cs="Arial"/>
                <w:b/>
                <w:sz w:val="24"/>
                <w:szCs w:val="24"/>
                <w:lang w:eastAsia="pl-PL"/>
              </w:rPr>
              <w:t xml:space="preserve">1 </w:t>
            </w:r>
            <w:proofErr w:type="spellStart"/>
            <w:r>
              <w:rPr>
                <w:rFonts w:eastAsia="Calibri" w:cs="Arial"/>
                <w:b/>
                <w:sz w:val="24"/>
                <w:szCs w:val="24"/>
                <w:lang w:eastAsia="pl-PL"/>
              </w:rPr>
              <w:t>godz</w:t>
            </w:r>
            <w:proofErr w:type="spellEnd"/>
          </w:p>
        </w:tc>
      </w:tr>
      <w:tr w:rsidR="00E63439" w:rsidRPr="00214CA8" w:rsidTr="005C3035">
        <w:tc>
          <w:tcPr>
            <w:tcW w:w="534" w:type="dxa"/>
          </w:tcPr>
          <w:p w:rsidR="00E63439"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lastRenderedPageBreak/>
              <w:t>2.</w:t>
            </w:r>
          </w:p>
        </w:tc>
        <w:tc>
          <w:tcPr>
            <w:tcW w:w="992" w:type="dxa"/>
          </w:tcPr>
          <w:p w:rsidR="00E63439" w:rsidRDefault="00096B8B" w:rsidP="00020FB7">
            <w:pPr>
              <w:tabs>
                <w:tab w:val="left" w:pos="6600"/>
              </w:tabs>
              <w:spacing w:line="360" w:lineRule="auto"/>
              <w:rPr>
                <w:rFonts w:cstheme="majorHAnsi"/>
                <w:b/>
                <w:sz w:val="24"/>
                <w:szCs w:val="24"/>
                <w:lang w:eastAsia="pl-PL"/>
              </w:rPr>
            </w:pPr>
            <w:r>
              <w:rPr>
                <w:rFonts w:cstheme="majorHAnsi"/>
                <w:b/>
                <w:sz w:val="24"/>
                <w:szCs w:val="24"/>
                <w:lang w:eastAsia="pl-PL"/>
              </w:rPr>
              <w:t>ZAL</w:t>
            </w:r>
          </w:p>
        </w:tc>
        <w:tc>
          <w:tcPr>
            <w:tcW w:w="5528" w:type="dxa"/>
          </w:tcPr>
          <w:p w:rsidR="00096B8B" w:rsidRPr="00096B8B" w:rsidRDefault="00096B8B" w:rsidP="00096B8B">
            <w:pPr>
              <w:tabs>
                <w:tab w:val="left" w:pos="6600"/>
              </w:tabs>
              <w:rPr>
                <w:rFonts w:cstheme="majorHAnsi"/>
                <w:bCs/>
                <w:color w:val="FF0000"/>
                <w:sz w:val="24"/>
                <w:szCs w:val="24"/>
                <w:lang w:eastAsia="pl-PL"/>
              </w:rPr>
            </w:pPr>
            <w:r w:rsidRPr="00096B8B">
              <w:rPr>
                <w:rFonts w:cstheme="majorHAnsi"/>
                <w:bCs/>
                <w:color w:val="FF0000"/>
                <w:sz w:val="24"/>
                <w:szCs w:val="24"/>
                <w:lang w:eastAsia="pl-PL"/>
              </w:rPr>
              <w:t>Polecenie do  dokumentu:</w:t>
            </w:r>
          </w:p>
          <w:p w:rsidR="00096B8B" w:rsidRPr="00096B8B" w:rsidRDefault="00096B8B" w:rsidP="00096B8B">
            <w:pPr>
              <w:tabs>
                <w:tab w:val="left" w:pos="6600"/>
              </w:tabs>
              <w:rPr>
                <w:rFonts w:cstheme="majorHAnsi"/>
                <w:bCs/>
                <w:sz w:val="24"/>
                <w:szCs w:val="24"/>
                <w:lang w:eastAsia="pl-PL"/>
              </w:rPr>
            </w:pPr>
            <w:r w:rsidRPr="00096B8B">
              <w:rPr>
                <w:rFonts w:cstheme="majorHAnsi"/>
                <w:bCs/>
                <w:color w:val="FF0000"/>
                <w:sz w:val="24"/>
                <w:szCs w:val="24"/>
                <w:lang w:eastAsia="pl-PL"/>
              </w:rPr>
              <w:t>Przeczytaj dokument. Wybierz te ważne informacje, które dotyczą omawianych kompetencji w naszym obszarze zainteresowań.</w:t>
            </w:r>
            <w:r w:rsidRPr="00096B8B">
              <w:rPr>
                <w:rFonts w:cstheme="majorHAnsi"/>
                <w:bCs/>
                <w:sz w:val="24"/>
                <w:szCs w:val="24"/>
                <w:lang w:eastAsia="pl-PL"/>
              </w:rPr>
              <w:t xml:space="preserve"> Wg. najnowszych wytycznych Rady UE są to zagadnienia wchodzące w skład 4 kompetencji.</w:t>
            </w:r>
          </w:p>
          <w:p w:rsidR="00096B8B" w:rsidRPr="00096B8B" w:rsidRDefault="00096B8B" w:rsidP="00096B8B">
            <w:pPr>
              <w:tabs>
                <w:tab w:val="left" w:pos="6600"/>
              </w:tabs>
              <w:rPr>
                <w:rFonts w:cstheme="majorHAnsi"/>
                <w:bCs/>
                <w:iCs/>
                <w:sz w:val="24"/>
                <w:szCs w:val="24"/>
                <w:lang w:eastAsia="pl-PL"/>
              </w:rPr>
            </w:pPr>
            <w:r w:rsidRPr="00096B8B">
              <w:rPr>
                <w:rFonts w:cstheme="majorHAnsi"/>
                <w:bCs/>
                <w:iCs/>
                <w:sz w:val="24"/>
                <w:szCs w:val="24"/>
                <w:lang w:eastAsia="pl-PL"/>
              </w:rPr>
              <w:t>Wypisz dla każdej kompetencji:</w:t>
            </w:r>
          </w:p>
          <w:p w:rsidR="00096B8B" w:rsidRPr="00096B8B" w:rsidRDefault="00096B8B" w:rsidP="00096B8B">
            <w:pPr>
              <w:numPr>
                <w:ilvl w:val="0"/>
                <w:numId w:val="1"/>
              </w:numPr>
              <w:tabs>
                <w:tab w:val="left" w:pos="6600"/>
              </w:tabs>
              <w:rPr>
                <w:rFonts w:cstheme="majorHAnsi"/>
                <w:bCs/>
                <w:iCs/>
                <w:sz w:val="24"/>
                <w:szCs w:val="24"/>
                <w:lang w:eastAsia="pl-PL"/>
              </w:rPr>
            </w:pPr>
            <w:r w:rsidRPr="00096B8B">
              <w:rPr>
                <w:rFonts w:cstheme="majorHAnsi"/>
                <w:bCs/>
                <w:iCs/>
                <w:sz w:val="24"/>
                <w:szCs w:val="24"/>
                <w:lang w:eastAsia="pl-PL"/>
              </w:rPr>
              <w:t>niezbędną wiedzę</w:t>
            </w:r>
          </w:p>
          <w:p w:rsidR="00096B8B" w:rsidRPr="00096B8B" w:rsidRDefault="00096B8B" w:rsidP="00096B8B">
            <w:pPr>
              <w:numPr>
                <w:ilvl w:val="0"/>
                <w:numId w:val="1"/>
              </w:numPr>
              <w:tabs>
                <w:tab w:val="left" w:pos="6600"/>
              </w:tabs>
              <w:rPr>
                <w:rFonts w:cstheme="majorHAnsi"/>
                <w:bCs/>
                <w:sz w:val="24"/>
                <w:szCs w:val="24"/>
                <w:lang w:eastAsia="pl-PL"/>
              </w:rPr>
            </w:pPr>
            <w:r w:rsidRPr="00096B8B">
              <w:rPr>
                <w:rFonts w:cstheme="majorHAnsi"/>
                <w:bCs/>
                <w:iCs/>
                <w:sz w:val="24"/>
                <w:szCs w:val="24"/>
                <w:lang w:eastAsia="pl-PL"/>
              </w:rPr>
              <w:t>umiejętności</w:t>
            </w:r>
          </w:p>
          <w:p w:rsidR="00096B8B" w:rsidRPr="00096B8B" w:rsidRDefault="00096B8B" w:rsidP="00096B8B">
            <w:pPr>
              <w:numPr>
                <w:ilvl w:val="0"/>
                <w:numId w:val="1"/>
              </w:numPr>
              <w:tabs>
                <w:tab w:val="left" w:pos="6600"/>
              </w:tabs>
              <w:rPr>
                <w:rFonts w:cstheme="majorHAnsi"/>
                <w:bCs/>
                <w:sz w:val="24"/>
                <w:szCs w:val="24"/>
                <w:lang w:eastAsia="pl-PL"/>
              </w:rPr>
            </w:pPr>
            <w:r w:rsidRPr="00096B8B">
              <w:rPr>
                <w:rFonts w:cstheme="majorHAnsi"/>
                <w:bCs/>
                <w:iCs/>
                <w:sz w:val="24"/>
                <w:szCs w:val="24"/>
                <w:lang w:eastAsia="pl-PL"/>
              </w:rPr>
              <w:t xml:space="preserve">postawy </w:t>
            </w:r>
          </w:p>
          <w:p w:rsidR="00096B8B" w:rsidRPr="00096B8B" w:rsidRDefault="00096B8B" w:rsidP="00096B8B">
            <w:pPr>
              <w:tabs>
                <w:tab w:val="left" w:pos="6600"/>
              </w:tabs>
              <w:rPr>
                <w:rFonts w:cstheme="majorHAnsi"/>
                <w:bCs/>
                <w:iCs/>
                <w:sz w:val="24"/>
                <w:szCs w:val="24"/>
                <w:lang w:eastAsia="pl-PL"/>
              </w:rPr>
            </w:pPr>
            <w:r w:rsidRPr="00096B8B">
              <w:rPr>
                <w:rFonts w:cstheme="majorHAnsi"/>
                <w:bCs/>
                <w:iCs/>
                <w:sz w:val="24"/>
                <w:szCs w:val="24"/>
                <w:lang w:eastAsia="pl-PL"/>
              </w:rPr>
              <w:t>powiązane z daną kompetencją dostosowane do uczniów na III etapie edukacyjnym.</w:t>
            </w:r>
          </w:p>
          <w:p w:rsidR="00E63439" w:rsidRPr="00E63439" w:rsidRDefault="00096B8B" w:rsidP="00096B8B">
            <w:pPr>
              <w:tabs>
                <w:tab w:val="left" w:pos="6600"/>
              </w:tabs>
              <w:rPr>
                <w:rFonts w:cstheme="majorHAnsi"/>
                <w:color w:val="FF0000"/>
                <w:sz w:val="24"/>
                <w:szCs w:val="24"/>
                <w:lang w:eastAsia="pl-PL"/>
              </w:rPr>
            </w:pPr>
            <w:r w:rsidRPr="00096B8B">
              <w:rPr>
                <w:rFonts w:cstheme="majorHAnsi"/>
                <w:bCs/>
                <w:iCs/>
                <w:sz w:val="24"/>
                <w:szCs w:val="24"/>
                <w:lang w:eastAsia="pl-PL"/>
              </w:rPr>
              <w:t>Opracowany materiał prześlij trenerowi do sprawdzenia.</w:t>
            </w:r>
          </w:p>
        </w:tc>
        <w:tc>
          <w:tcPr>
            <w:tcW w:w="1418" w:type="dxa"/>
          </w:tcPr>
          <w:p w:rsidR="00E63439" w:rsidRPr="00716AE5" w:rsidRDefault="00096B8B" w:rsidP="00020FB7">
            <w:pPr>
              <w:tabs>
                <w:tab w:val="left" w:pos="6600"/>
              </w:tabs>
              <w:rPr>
                <w:rFonts w:cstheme="majorHAnsi"/>
                <w:b/>
                <w:sz w:val="24"/>
                <w:szCs w:val="24"/>
                <w:lang w:eastAsia="pl-PL"/>
              </w:rPr>
            </w:pPr>
            <w:r>
              <w:rPr>
                <w:rFonts w:cstheme="majorHAnsi"/>
                <w:b/>
                <w:sz w:val="24"/>
                <w:szCs w:val="24"/>
                <w:lang w:eastAsia="pl-PL"/>
              </w:rPr>
              <w:t>Zaliczenie</w:t>
            </w:r>
          </w:p>
        </w:tc>
        <w:tc>
          <w:tcPr>
            <w:tcW w:w="1418" w:type="dxa"/>
          </w:tcPr>
          <w:p w:rsidR="00E63439" w:rsidRPr="00716AE5" w:rsidRDefault="00096B8B" w:rsidP="00020FB7">
            <w:pPr>
              <w:tabs>
                <w:tab w:val="left" w:pos="6600"/>
              </w:tabs>
              <w:rPr>
                <w:rFonts w:eastAsia="Calibri" w:cs="Arial"/>
                <w:b/>
                <w:sz w:val="24"/>
                <w:szCs w:val="24"/>
                <w:lang w:eastAsia="pl-PL"/>
              </w:rPr>
            </w:pPr>
            <w:r>
              <w:rPr>
                <w:rFonts w:eastAsia="Calibri" w:cs="Arial"/>
                <w:b/>
                <w:sz w:val="24"/>
                <w:szCs w:val="24"/>
                <w:lang w:eastAsia="pl-PL"/>
              </w:rPr>
              <w:t xml:space="preserve">1 </w:t>
            </w:r>
            <w:proofErr w:type="spellStart"/>
            <w:r>
              <w:rPr>
                <w:rFonts w:eastAsia="Calibri" w:cs="Arial"/>
                <w:b/>
                <w:sz w:val="24"/>
                <w:szCs w:val="24"/>
                <w:lang w:eastAsia="pl-PL"/>
              </w:rPr>
              <w:t>godz</w:t>
            </w:r>
            <w:proofErr w:type="spellEnd"/>
          </w:p>
        </w:tc>
      </w:tr>
      <w:tr w:rsidR="00E63439" w:rsidRPr="00214CA8" w:rsidTr="005C3035">
        <w:tc>
          <w:tcPr>
            <w:tcW w:w="534" w:type="dxa"/>
          </w:tcPr>
          <w:p w:rsidR="00E63439" w:rsidRPr="00214CA8" w:rsidRDefault="00E63439" w:rsidP="00020FB7">
            <w:pPr>
              <w:tabs>
                <w:tab w:val="left" w:pos="6600"/>
              </w:tabs>
              <w:ind w:left="360"/>
              <w:contextualSpacing/>
              <w:jc w:val="both"/>
              <w:rPr>
                <w:rFonts w:eastAsia="Calibri" w:cs="Arial"/>
                <w:sz w:val="24"/>
                <w:szCs w:val="24"/>
                <w:lang w:eastAsia="pl-PL"/>
              </w:rPr>
            </w:pPr>
          </w:p>
        </w:tc>
        <w:tc>
          <w:tcPr>
            <w:tcW w:w="992" w:type="dxa"/>
          </w:tcPr>
          <w:p w:rsidR="00E63439" w:rsidRDefault="00E63439" w:rsidP="00020FB7">
            <w:pPr>
              <w:tabs>
                <w:tab w:val="left" w:pos="6600"/>
              </w:tabs>
              <w:spacing w:line="360" w:lineRule="auto"/>
              <w:rPr>
                <w:rFonts w:cstheme="majorHAnsi"/>
                <w:b/>
                <w:sz w:val="24"/>
                <w:szCs w:val="24"/>
                <w:lang w:eastAsia="pl-PL"/>
              </w:rPr>
            </w:pPr>
          </w:p>
        </w:tc>
        <w:tc>
          <w:tcPr>
            <w:tcW w:w="5528" w:type="dxa"/>
          </w:tcPr>
          <w:p w:rsidR="00E63439" w:rsidRPr="00E63439" w:rsidRDefault="00096B8B" w:rsidP="00716AE5">
            <w:pPr>
              <w:tabs>
                <w:tab w:val="left" w:pos="6600"/>
              </w:tabs>
              <w:rPr>
                <w:rFonts w:cstheme="majorHAnsi"/>
                <w:color w:val="FF0000"/>
                <w:sz w:val="24"/>
                <w:szCs w:val="24"/>
                <w:lang w:eastAsia="pl-PL"/>
              </w:rPr>
            </w:pPr>
            <w:r w:rsidRPr="00096B8B">
              <w:rPr>
                <w:rFonts w:cstheme="majorHAnsi"/>
                <w:b/>
                <w:bCs/>
                <w:sz w:val="24"/>
                <w:szCs w:val="24"/>
                <w:lang w:eastAsia="pl-PL"/>
              </w:rPr>
              <w:t>Moduł IV  Kształtowanie postaw innowacyjności, kreatywności i umiejętności pracy zespołowej uczniów</w:t>
            </w:r>
          </w:p>
        </w:tc>
        <w:tc>
          <w:tcPr>
            <w:tcW w:w="1418" w:type="dxa"/>
          </w:tcPr>
          <w:p w:rsidR="00E63439" w:rsidRPr="00716AE5" w:rsidRDefault="00E63439" w:rsidP="00020FB7">
            <w:pPr>
              <w:tabs>
                <w:tab w:val="left" w:pos="6600"/>
              </w:tabs>
              <w:rPr>
                <w:rFonts w:cstheme="majorHAnsi"/>
                <w:b/>
                <w:sz w:val="24"/>
                <w:szCs w:val="24"/>
                <w:lang w:eastAsia="pl-PL"/>
              </w:rPr>
            </w:pPr>
          </w:p>
        </w:tc>
        <w:tc>
          <w:tcPr>
            <w:tcW w:w="1418" w:type="dxa"/>
          </w:tcPr>
          <w:p w:rsidR="00E63439" w:rsidRPr="00716AE5" w:rsidRDefault="00A0723D" w:rsidP="00020FB7">
            <w:pPr>
              <w:tabs>
                <w:tab w:val="left" w:pos="6600"/>
              </w:tabs>
              <w:rPr>
                <w:rFonts w:eastAsia="Calibri" w:cs="Arial"/>
                <w:b/>
                <w:sz w:val="24"/>
                <w:szCs w:val="24"/>
                <w:lang w:eastAsia="pl-PL"/>
              </w:rPr>
            </w:pPr>
            <w:r>
              <w:rPr>
                <w:rFonts w:eastAsia="Calibri" w:cs="Arial"/>
                <w:b/>
                <w:sz w:val="24"/>
                <w:szCs w:val="24"/>
                <w:lang w:eastAsia="pl-PL"/>
              </w:rPr>
              <w:t>2 godz.</w:t>
            </w:r>
          </w:p>
        </w:tc>
      </w:tr>
      <w:tr w:rsidR="00096B8B" w:rsidRPr="00214CA8" w:rsidTr="005C3035">
        <w:tc>
          <w:tcPr>
            <w:tcW w:w="534" w:type="dxa"/>
          </w:tcPr>
          <w:p w:rsidR="00096B8B"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096B8B" w:rsidRDefault="00BE5E64" w:rsidP="00020FB7">
            <w:pPr>
              <w:tabs>
                <w:tab w:val="left" w:pos="6600"/>
              </w:tabs>
              <w:spacing w:line="360" w:lineRule="auto"/>
              <w:rPr>
                <w:rFonts w:cstheme="majorHAnsi"/>
                <w:b/>
                <w:sz w:val="24"/>
                <w:szCs w:val="24"/>
                <w:lang w:eastAsia="pl-PL"/>
              </w:rPr>
            </w:pPr>
            <w:r>
              <w:rPr>
                <w:rFonts w:cstheme="majorHAnsi"/>
                <w:b/>
                <w:sz w:val="24"/>
                <w:szCs w:val="24"/>
                <w:lang w:eastAsia="pl-PL"/>
              </w:rPr>
              <w:t>ĆW</w:t>
            </w:r>
          </w:p>
        </w:tc>
        <w:tc>
          <w:tcPr>
            <w:tcW w:w="5528" w:type="dxa"/>
          </w:tcPr>
          <w:p w:rsidR="00BE5E64" w:rsidRPr="00BE5E64" w:rsidRDefault="00BE5E64" w:rsidP="00BE5E64">
            <w:pPr>
              <w:tabs>
                <w:tab w:val="left" w:pos="6600"/>
              </w:tabs>
              <w:rPr>
                <w:rFonts w:cstheme="majorHAnsi"/>
                <w:bCs/>
                <w:sz w:val="24"/>
                <w:szCs w:val="24"/>
                <w:lang w:eastAsia="pl-PL"/>
              </w:rPr>
            </w:pPr>
            <w:r w:rsidRPr="00BE5E64">
              <w:rPr>
                <w:rFonts w:cstheme="majorHAnsi"/>
                <w:bCs/>
                <w:sz w:val="24"/>
                <w:szCs w:val="24"/>
                <w:lang w:eastAsia="pl-PL"/>
              </w:rPr>
              <w:t xml:space="preserve">Kreatywność </w:t>
            </w:r>
            <w:hyperlink r:id="rId13" w:history="1">
              <w:r w:rsidRPr="00BE5E64">
                <w:rPr>
                  <w:rStyle w:val="Hipercze"/>
                  <w:rFonts w:cstheme="majorHAnsi"/>
                  <w:bCs/>
                  <w:sz w:val="24"/>
                  <w:szCs w:val="24"/>
                  <w:lang w:eastAsia="pl-PL"/>
                </w:rPr>
                <w:t>www.google.com/search?q=reatywnosc-w-szkole-jak-ja-budowac-1734.html%3Fcid%3DK001H0%26utm_source%3Dgoogle%26utm_medium%3Dcpc</w:t>
              </w:r>
            </w:hyperlink>
          </w:p>
          <w:p w:rsidR="00096B8B" w:rsidRPr="00096B8B" w:rsidRDefault="00BE5E64" w:rsidP="00BE5E64">
            <w:pPr>
              <w:tabs>
                <w:tab w:val="left" w:pos="6600"/>
              </w:tabs>
              <w:rPr>
                <w:rFonts w:cstheme="majorHAnsi"/>
                <w:b/>
                <w:bCs/>
                <w:sz w:val="24"/>
                <w:szCs w:val="24"/>
                <w:lang w:eastAsia="pl-PL"/>
              </w:rPr>
            </w:pPr>
            <w:r w:rsidRPr="00BE5E64">
              <w:rPr>
                <w:rFonts w:cstheme="majorHAnsi"/>
                <w:bCs/>
                <w:color w:val="FF0000"/>
                <w:sz w:val="24"/>
                <w:szCs w:val="24"/>
                <w:lang w:eastAsia="pl-PL"/>
              </w:rPr>
              <w:t>Podaj przykłady kreatywności uczniów wymienione w artykule. Przedstaw swoją refleksję po jego przeczytaniu, Informację wyślij do sprawdzenia trenerowi</w:t>
            </w:r>
          </w:p>
        </w:tc>
        <w:tc>
          <w:tcPr>
            <w:tcW w:w="1418" w:type="dxa"/>
          </w:tcPr>
          <w:p w:rsidR="00096B8B" w:rsidRPr="00716AE5" w:rsidRDefault="00A0723D" w:rsidP="00020FB7">
            <w:pPr>
              <w:tabs>
                <w:tab w:val="left" w:pos="6600"/>
              </w:tabs>
              <w:rPr>
                <w:rFonts w:cstheme="majorHAnsi"/>
                <w:b/>
                <w:sz w:val="24"/>
                <w:szCs w:val="24"/>
                <w:lang w:eastAsia="pl-PL"/>
              </w:rPr>
            </w:pPr>
            <w:r>
              <w:rPr>
                <w:rFonts w:cstheme="majorHAnsi"/>
                <w:b/>
                <w:sz w:val="24"/>
                <w:szCs w:val="24"/>
                <w:lang w:eastAsia="pl-PL"/>
              </w:rPr>
              <w:t>w</w:t>
            </w:r>
            <w:r w:rsidR="00BE5E64">
              <w:rPr>
                <w:rFonts w:cstheme="majorHAnsi"/>
                <w:b/>
                <w:sz w:val="24"/>
                <w:szCs w:val="24"/>
                <w:lang w:eastAsia="pl-PL"/>
              </w:rPr>
              <w:t>ykonaj ćwiczenie</w:t>
            </w:r>
          </w:p>
        </w:tc>
        <w:tc>
          <w:tcPr>
            <w:tcW w:w="1418" w:type="dxa"/>
          </w:tcPr>
          <w:p w:rsidR="00096B8B" w:rsidRPr="00716AE5" w:rsidRDefault="00BE5E64" w:rsidP="00020FB7">
            <w:pPr>
              <w:tabs>
                <w:tab w:val="left" w:pos="6600"/>
              </w:tabs>
              <w:rPr>
                <w:rFonts w:eastAsia="Calibri" w:cs="Arial"/>
                <w:b/>
                <w:sz w:val="24"/>
                <w:szCs w:val="24"/>
                <w:lang w:eastAsia="pl-PL"/>
              </w:rPr>
            </w:pPr>
            <w:r>
              <w:rPr>
                <w:rFonts w:eastAsia="Calibri" w:cs="Arial"/>
                <w:b/>
                <w:sz w:val="24"/>
                <w:szCs w:val="24"/>
                <w:lang w:eastAsia="pl-PL"/>
              </w:rPr>
              <w:t>1 godz.</w:t>
            </w:r>
          </w:p>
        </w:tc>
      </w:tr>
      <w:tr w:rsidR="00096B8B" w:rsidRPr="00214CA8" w:rsidTr="005C3035">
        <w:tc>
          <w:tcPr>
            <w:tcW w:w="534" w:type="dxa"/>
          </w:tcPr>
          <w:p w:rsidR="00096B8B"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 xml:space="preserve"> 2.</w:t>
            </w:r>
          </w:p>
        </w:tc>
        <w:tc>
          <w:tcPr>
            <w:tcW w:w="992" w:type="dxa"/>
          </w:tcPr>
          <w:p w:rsidR="00096B8B" w:rsidRDefault="00BE5E64" w:rsidP="00020FB7">
            <w:pPr>
              <w:tabs>
                <w:tab w:val="left" w:pos="6600"/>
              </w:tabs>
              <w:spacing w:line="360" w:lineRule="auto"/>
              <w:rPr>
                <w:rFonts w:cstheme="majorHAnsi"/>
                <w:b/>
                <w:sz w:val="24"/>
                <w:szCs w:val="24"/>
                <w:lang w:eastAsia="pl-PL"/>
              </w:rPr>
            </w:pPr>
            <w:r>
              <w:rPr>
                <w:rFonts w:cstheme="majorHAnsi"/>
                <w:b/>
                <w:sz w:val="24"/>
                <w:szCs w:val="24"/>
                <w:lang w:eastAsia="pl-PL"/>
              </w:rPr>
              <w:t>ZAL.</w:t>
            </w:r>
          </w:p>
        </w:tc>
        <w:tc>
          <w:tcPr>
            <w:tcW w:w="5528" w:type="dxa"/>
          </w:tcPr>
          <w:p w:rsidR="00096B8B" w:rsidRPr="00BE5E64" w:rsidRDefault="00BE5E64" w:rsidP="00716AE5">
            <w:pPr>
              <w:tabs>
                <w:tab w:val="left" w:pos="6600"/>
              </w:tabs>
              <w:rPr>
                <w:rFonts w:cstheme="majorHAnsi"/>
                <w:bCs/>
                <w:sz w:val="24"/>
                <w:szCs w:val="24"/>
                <w:lang w:eastAsia="pl-PL"/>
              </w:rPr>
            </w:pPr>
            <w:r w:rsidRPr="00BE5E64">
              <w:rPr>
                <w:rFonts w:cstheme="majorHAnsi"/>
                <w:bCs/>
                <w:sz w:val="24"/>
                <w:szCs w:val="24"/>
                <w:lang w:eastAsia="pl-PL"/>
              </w:rPr>
              <w:t xml:space="preserve">Test </w:t>
            </w:r>
            <w:r w:rsidRPr="00F50FB1">
              <w:rPr>
                <w:rFonts w:cstheme="majorHAnsi"/>
                <w:bCs/>
                <w:color w:val="FF0000"/>
                <w:sz w:val="24"/>
                <w:szCs w:val="24"/>
                <w:lang w:eastAsia="pl-PL"/>
              </w:rPr>
              <w:t>– nazwij metody na podstawie opisu</w:t>
            </w:r>
            <w:r w:rsidRPr="00BE5E64">
              <w:rPr>
                <w:rFonts w:cstheme="majorHAnsi"/>
                <w:bCs/>
                <w:sz w:val="24"/>
                <w:szCs w:val="24"/>
                <w:lang w:eastAsia="pl-PL"/>
              </w:rPr>
              <w:t xml:space="preserve"> (materiał w oddzielnym pliku IV.1)</w:t>
            </w:r>
          </w:p>
        </w:tc>
        <w:tc>
          <w:tcPr>
            <w:tcW w:w="1418" w:type="dxa"/>
          </w:tcPr>
          <w:p w:rsidR="00096B8B" w:rsidRPr="00716AE5" w:rsidRDefault="00A0723D" w:rsidP="00020FB7">
            <w:pPr>
              <w:tabs>
                <w:tab w:val="left" w:pos="6600"/>
              </w:tabs>
              <w:rPr>
                <w:rFonts w:cstheme="majorHAnsi"/>
                <w:b/>
                <w:sz w:val="24"/>
                <w:szCs w:val="24"/>
                <w:lang w:eastAsia="pl-PL"/>
              </w:rPr>
            </w:pPr>
            <w:r>
              <w:rPr>
                <w:rFonts w:cstheme="majorHAnsi"/>
                <w:b/>
                <w:sz w:val="24"/>
                <w:szCs w:val="24"/>
                <w:lang w:eastAsia="pl-PL"/>
              </w:rPr>
              <w:t>t</w:t>
            </w:r>
            <w:r w:rsidR="00BE5E64">
              <w:rPr>
                <w:rFonts w:cstheme="majorHAnsi"/>
                <w:b/>
                <w:sz w:val="24"/>
                <w:szCs w:val="24"/>
                <w:lang w:eastAsia="pl-PL"/>
              </w:rPr>
              <w:t>est zaliczenie</w:t>
            </w:r>
          </w:p>
        </w:tc>
        <w:tc>
          <w:tcPr>
            <w:tcW w:w="1418" w:type="dxa"/>
          </w:tcPr>
          <w:p w:rsidR="00096B8B" w:rsidRPr="00716AE5" w:rsidRDefault="00A0723D" w:rsidP="00020FB7">
            <w:pPr>
              <w:tabs>
                <w:tab w:val="left" w:pos="6600"/>
              </w:tabs>
              <w:rPr>
                <w:rFonts w:eastAsia="Calibri" w:cs="Arial"/>
                <w:b/>
                <w:sz w:val="24"/>
                <w:szCs w:val="24"/>
                <w:lang w:eastAsia="pl-PL"/>
              </w:rPr>
            </w:pPr>
            <w:r>
              <w:rPr>
                <w:rFonts w:eastAsia="Calibri" w:cs="Arial"/>
                <w:b/>
                <w:sz w:val="24"/>
                <w:szCs w:val="24"/>
                <w:lang w:eastAsia="pl-PL"/>
              </w:rPr>
              <w:t>0.5 godz.</w:t>
            </w:r>
          </w:p>
        </w:tc>
      </w:tr>
      <w:tr w:rsidR="00BE5E64" w:rsidRPr="00214CA8" w:rsidTr="005C3035">
        <w:tc>
          <w:tcPr>
            <w:tcW w:w="534" w:type="dxa"/>
          </w:tcPr>
          <w:p w:rsidR="00BE5E64"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3.</w:t>
            </w:r>
          </w:p>
        </w:tc>
        <w:tc>
          <w:tcPr>
            <w:tcW w:w="992" w:type="dxa"/>
          </w:tcPr>
          <w:p w:rsidR="00BE5E64" w:rsidRDefault="00BE5E64" w:rsidP="00020FB7">
            <w:pPr>
              <w:tabs>
                <w:tab w:val="left" w:pos="6600"/>
              </w:tabs>
              <w:spacing w:line="360" w:lineRule="auto"/>
              <w:rPr>
                <w:rFonts w:cstheme="majorHAnsi"/>
                <w:b/>
                <w:sz w:val="24"/>
                <w:szCs w:val="24"/>
                <w:lang w:eastAsia="pl-PL"/>
              </w:rPr>
            </w:pPr>
            <w:r>
              <w:rPr>
                <w:rFonts w:cstheme="majorHAnsi"/>
                <w:b/>
                <w:sz w:val="24"/>
                <w:szCs w:val="24"/>
                <w:lang w:eastAsia="pl-PL"/>
              </w:rPr>
              <w:t>FD.</w:t>
            </w:r>
          </w:p>
        </w:tc>
        <w:tc>
          <w:tcPr>
            <w:tcW w:w="5528" w:type="dxa"/>
          </w:tcPr>
          <w:p w:rsidR="00BE5E64" w:rsidRPr="00BE5E64" w:rsidRDefault="00BE5E64" w:rsidP="00716AE5">
            <w:pPr>
              <w:tabs>
                <w:tab w:val="left" w:pos="6600"/>
              </w:tabs>
              <w:rPr>
                <w:rFonts w:cstheme="majorHAnsi"/>
                <w:bCs/>
                <w:sz w:val="24"/>
                <w:szCs w:val="24"/>
                <w:lang w:eastAsia="pl-PL"/>
              </w:rPr>
            </w:pPr>
            <w:r w:rsidRPr="00BE5E64">
              <w:rPr>
                <w:rFonts w:cstheme="majorHAnsi"/>
                <w:bCs/>
                <w:sz w:val="24"/>
                <w:szCs w:val="24"/>
                <w:lang w:eastAsia="pl-PL"/>
              </w:rPr>
              <w:t>Moje doświadczenia z rozwijaniem kreatywności, innowacyjności i pracy zespołowej uczniów</w:t>
            </w:r>
          </w:p>
        </w:tc>
        <w:tc>
          <w:tcPr>
            <w:tcW w:w="1418" w:type="dxa"/>
          </w:tcPr>
          <w:p w:rsidR="00BE5E64" w:rsidRDefault="00BE5E64" w:rsidP="00020FB7">
            <w:pPr>
              <w:tabs>
                <w:tab w:val="left" w:pos="6600"/>
              </w:tabs>
              <w:rPr>
                <w:rFonts w:cstheme="majorHAnsi"/>
                <w:b/>
                <w:sz w:val="24"/>
                <w:szCs w:val="24"/>
                <w:lang w:eastAsia="pl-PL"/>
              </w:rPr>
            </w:pPr>
            <w:r>
              <w:rPr>
                <w:rFonts w:cstheme="majorHAnsi"/>
                <w:b/>
                <w:sz w:val="24"/>
                <w:szCs w:val="24"/>
                <w:lang w:eastAsia="pl-PL"/>
              </w:rPr>
              <w:t>dyskusja</w:t>
            </w:r>
          </w:p>
        </w:tc>
        <w:tc>
          <w:tcPr>
            <w:tcW w:w="1418" w:type="dxa"/>
          </w:tcPr>
          <w:p w:rsidR="00BE5E64" w:rsidRDefault="00A0723D" w:rsidP="00020FB7">
            <w:pPr>
              <w:tabs>
                <w:tab w:val="left" w:pos="6600"/>
              </w:tabs>
              <w:rPr>
                <w:rFonts w:eastAsia="Calibri" w:cs="Arial"/>
                <w:b/>
                <w:sz w:val="24"/>
                <w:szCs w:val="24"/>
                <w:lang w:eastAsia="pl-PL"/>
              </w:rPr>
            </w:pPr>
            <w:r>
              <w:rPr>
                <w:rFonts w:eastAsia="Calibri" w:cs="Arial"/>
                <w:b/>
                <w:sz w:val="24"/>
                <w:szCs w:val="24"/>
                <w:lang w:eastAsia="pl-PL"/>
              </w:rPr>
              <w:t>0.5 godz.</w:t>
            </w:r>
          </w:p>
        </w:tc>
      </w:tr>
      <w:tr w:rsidR="00BE5E64" w:rsidRPr="00214CA8" w:rsidTr="00A0723D">
        <w:trPr>
          <w:trHeight w:val="740"/>
        </w:trPr>
        <w:tc>
          <w:tcPr>
            <w:tcW w:w="534" w:type="dxa"/>
          </w:tcPr>
          <w:p w:rsidR="00BE5E64" w:rsidRPr="00214CA8" w:rsidRDefault="00BE5E64" w:rsidP="00020FB7">
            <w:pPr>
              <w:tabs>
                <w:tab w:val="left" w:pos="6600"/>
              </w:tabs>
              <w:ind w:left="360"/>
              <w:contextualSpacing/>
              <w:jc w:val="both"/>
              <w:rPr>
                <w:rFonts w:eastAsia="Calibri" w:cs="Arial"/>
                <w:sz w:val="24"/>
                <w:szCs w:val="24"/>
                <w:lang w:eastAsia="pl-PL"/>
              </w:rPr>
            </w:pPr>
          </w:p>
        </w:tc>
        <w:tc>
          <w:tcPr>
            <w:tcW w:w="992" w:type="dxa"/>
          </w:tcPr>
          <w:p w:rsidR="00BE5E64" w:rsidRDefault="00BE5E64" w:rsidP="00020FB7">
            <w:pPr>
              <w:tabs>
                <w:tab w:val="left" w:pos="6600"/>
              </w:tabs>
              <w:spacing w:line="360" w:lineRule="auto"/>
              <w:rPr>
                <w:rFonts w:cstheme="majorHAnsi"/>
                <w:b/>
                <w:sz w:val="24"/>
                <w:szCs w:val="24"/>
                <w:lang w:eastAsia="pl-PL"/>
              </w:rPr>
            </w:pPr>
          </w:p>
        </w:tc>
        <w:tc>
          <w:tcPr>
            <w:tcW w:w="5528" w:type="dxa"/>
          </w:tcPr>
          <w:p w:rsidR="00BE5E64" w:rsidRPr="00A0723D" w:rsidRDefault="00A0723D" w:rsidP="00716AE5">
            <w:pPr>
              <w:tabs>
                <w:tab w:val="left" w:pos="6600"/>
              </w:tabs>
              <w:rPr>
                <w:rFonts w:cstheme="majorHAnsi"/>
                <w:b/>
                <w:bCs/>
                <w:sz w:val="24"/>
                <w:szCs w:val="24"/>
                <w:lang w:eastAsia="pl-PL"/>
              </w:rPr>
            </w:pPr>
            <w:r w:rsidRPr="00A0723D">
              <w:rPr>
                <w:rFonts w:cstheme="majorHAnsi"/>
                <w:b/>
                <w:bCs/>
                <w:sz w:val="24"/>
                <w:szCs w:val="24"/>
                <w:lang w:eastAsia="pl-PL"/>
              </w:rPr>
              <w:t>Moduł V</w:t>
            </w:r>
            <w:r>
              <w:rPr>
                <w:rFonts w:cstheme="majorHAnsi"/>
                <w:b/>
                <w:bCs/>
                <w:sz w:val="24"/>
                <w:szCs w:val="24"/>
                <w:lang w:eastAsia="pl-PL"/>
              </w:rPr>
              <w:t>. Kształtowanie umiejętności pracy zespołowej uczniów</w:t>
            </w:r>
          </w:p>
        </w:tc>
        <w:tc>
          <w:tcPr>
            <w:tcW w:w="1418" w:type="dxa"/>
          </w:tcPr>
          <w:p w:rsidR="00BE5E64" w:rsidRDefault="00BE5E64" w:rsidP="00020FB7">
            <w:pPr>
              <w:tabs>
                <w:tab w:val="left" w:pos="6600"/>
              </w:tabs>
              <w:rPr>
                <w:rFonts w:cstheme="majorHAnsi"/>
                <w:b/>
                <w:sz w:val="24"/>
                <w:szCs w:val="24"/>
                <w:lang w:eastAsia="pl-PL"/>
              </w:rPr>
            </w:pPr>
          </w:p>
        </w:tc>
        <w:tc>
          <w:tcPr>
            <w:tcW w:w="1418" w:type="dxa"/>
          </w:tcPr>
          <w:p w:rsidR="00BE5E64" w:rsidRDefault="00A0723D" w:rsidP="00020FB7">
            <w:pPr>
              <w:tabs>
                <w:tab w:val="left" w:pos="6600"/>
              </w:tabs>
              <w:rPr>
                <w:rFonts w:eastAsia="Calibri" w:cs="Arial"/>
                <w:b/>
                <w:sz w:val="24"/>
                <w:szCs w:val="24"/>
                <w:lang w:eastAsia="pl-PL"/>
              </w:rPr>
            </w:pPr>
            <w:r>
              <w:rPr>
                <w:rFonts w:eastAsia="Calibri" w:cs="Arial"/>
                <w:b/>
                <w:sz w:val="24"/>
                <w:szCs w:val="24"/>
                <w:lang w:eastAsia="pl-PL"/>
              </w:rPr>
              <w:t>2 godz.</w:t>
            </w:r>
          </w:p>
        </w:tc>
      </w:tr>
      <w:tr w:rsidR="00BE5E64" w:rsidRPr="00214CA8" w:rsidTr="005C3035">
        <w:tc>
          <w:tcPr>
            <w:tcW w:w="534" w:type="dxa"/>
          </w:tcPr>
          <w:p w:rsidR="00BE5E64"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BE5E64" w:rsidRDefault="00BE5E64" w:rsidP="00020FB7">
            <w:pPr>
              <w:tabs>
                <w:tab w:val="left" w:pos="6600"/>
              </w:tabs>
              <w:spacing w:line="360" w:lineRule="auto"/>
              <w:rPr>
                <w:rFonts w:cstheme="majorHAnsi"/>
                <w:b/>
                <w:sz w:val="24"/>
                <w:szCs w:val="24"/>
                <w:lang w:eastAsia="pl-PL"/>
              </w:rPr>
            </w:pPr>
          </w:p>
        </w:tc>
        <w:tc>
          <w:tcPr>
            <w:tcW w:w="5528" w:type="dxa"/>
          </w:tcPr>
          <w:p w:rsidR="00A0723D" w:rsidRPr="00A0723D" w:rsidRDefault="00A0723D" w:rsidP="00A0723D">
            <w:pPr>
              <w:tabs>
                <w:tab w:val="left" w:pos="6600"/>
              </w:tabs>
              <w:rPr>
                <w:rFonts w:cstheme="majorHAnsi"/>
                <w:bCs/>
                <w:sz w:val="24"/>
                <w:szCs w:val="24"/>
                <w:lang w:eastAsia="pl-PL"/>
              </w:rPr>
            </w:pPr>
            <w:r w:rsidRPr="00A0723D">
              <w:rPr>
                <w:rFonts w:cstheme="majorHAnsi"/>
                <w:bCs/>
                <w:color w:val="FF0000"/>
                <w:sz w:val="24"/>
                <w:szCs w:val="24"/>
                <w:lang w:eastAsia="pl-PL"/>
              </w:rPr>
              <w:t xml:space="preserve">Przeczytaj artykuł Janusza </w:t>
            </w:r>
            <w:proofErr w:type="spellStart"/>
            <w:r w:rsidRPr="00A0723D">
              <w:rPr>
                <w:rFonts w:cstheme="majorHAnsi"/>
                <w:bCs/>
                <w:color w:val="FF0000"/>
                <w:sz w:val="24"/>
                <w:szCs w:val="24"/>
                <w:lang w:eastAsia="pl-PL"/>
              </w:rPr>
              <w:t>Żmijskiego</w:t>
            </w:r>
            <w:proofErr w:type="spellEnd"/>
            <w:r w:rsidRPr="00A0723D">
              <w:rPr>
                <w:rFonts w:cstheme="majorHAnsi"/>
                <w:bCs/>
                <w:color w:val="FF0000"/>
                <w:sz w:val="24"/>
                <w:szCs w:val="24"/>
                <w:lang w:eastAsia="pl-PL"/>
              </w:rPr>
              <w:t xml:space="preserve"> </w:t>
            </w:r>
            <w:r w:rsidRPr="00A0723D">
              <w:rPr>
                <w:rFonts w:cstheme="majorHAnsi"/>
                <w:bCs/>
                <w:sz w:val="24"/>
                <w:szCs w:val="24"/>
                <w:lang w:eastAsia="pl-PL"/>
              </w:rPr>
              <w:fldChar w:fldCharType="begin"/>
            </w:r>
            <w:r w:rsidRPr="00A0723D">
              <w:rPr>
                <w:rFonts w:cstheme="majorHAnsi"/>
                <w:bCs/>
                <w:sz w:val="24"/>
                <w:szCs w:val="24"/>
                <w:lang w:eastAsia="pl-PL"/>
              </w:rPr>
              <w:instrText xml:space="preserve"> HYPERLINK "</w:instrText>
            </w:r>
          </w:p>
          <w:p w:rsidR="00A0723D" w:rsidRPr="00A0723D" w:rsidRDefault="00A0723D" w:rsidP="00A0723D">
            <w:pPr>
              <w:tabs>
                <w:tab w:val="left" w:pos="6600"/>
              </w:tabs>
              <w:rPr>
                <w:rFonts w:cstheme="majorHAnsi"/>
                <w:bCs/>
                <w:sz w:val="24"/>
                <w:szCs w:val="24"/>
                <w:lang w:eastAsia="pl-PL"/>
              </w:rPr>
            </w:pPr>
            <w:r w:rsidRPr="00A0723D">
              <w:rPr>
                <w:rFonts w:cstheme="majorHAnsi"/>
                <w:bCs/>
                <w:sz w:val="24"/>
                <w:szCs w:val="24"/>
                <w:lang w:eastAsia="pl-PL"/>
              </w:rPr>
              <w:instrText>https://www.szkolazklasa.org.pl/wpcontent/uploads/.../uczenie-sie-we-wspolpracy.pdf</w:instrText>
            </w:r>
          </w:p>
          <w:p w:rsidR="00A0723D" w:rsidRPr="00A0723D" w:rsidRDefault="00A0723D" w:rsidP="00A0723D">
            <w:pPr>
              <w:tabs>
                <w:tab w:val="left" w:pos="6600"/>
              </w:tabs>
              <w:rPr>
                <w:rStyle w:val="Hipercze"/>
                <w:rFonts w:cstheme="majorHAnsi"/>
                <w:bCs/>
                <w:sz w:val="24"/>
                <w:szCs w:val="24"/>
                <w:lang w:eastAsia="pl-PL"/>
              </w:rPr>
            </w:pPr>
            <w:r w:rsidRPr="00A0723D">
              <w:rPr>
                <w:rFonts w:cstheme="majorHAnsi"/>
                <w:bCs/>
                <w:sz w:val="24"/>
                <w:szCs w:val="24"/>
                <w:lang w:eastAsia="pl-PL"/>
              </w:rPr>
              <w:instrText xml:space="preserve">" </w:instrText>
            </w:r>
            <w:r w:rsidRPr="00A0723D">
              <w:rPr>
                <w:rFonts w:cstheme="majorHAnsi"/>
                <w:bCs/>
                <w:sz w:val="24"/>
                <w:szCs w:val="24"/>
                <w:lang w:eastAsia="pl-PL"/>
              </w:rPr>
              <w:fldChar w:fldCharType="separate"/>
            </w:r>
          </w:p>
          <w:p w:rsidR="00A0723D" w:rsidRPr="00A0723D" w:rsidRDefault="00A0723D" w:rsidP="00A0723D">
            <w:pPr>
              <w:tabs>
                <w:tab w:val="left" w:pos="6600"/>
              </w:tabs>
              <w:rPr>
                <w:rStyle w:val="Hipercze"/>
                <w:rFonts w:cstheme="majorHAnsi"/>
                <w:bCs/>
                <w:sz w:val="24"/>
                <w:szCs w:val="24"/>
                <w:lang w:eastAsia="pl-PL"/>
              </w:rPr>
            </w:pPr>
            <w:r w:rsidRPr="00A0723D">
              <w:rPr>
                <w:rStyle w:val="Hipercze"/>
                <w:rFonts w:cstheme="majorHAnsi"/>
                <w:bCs/>
                <w:sz w:val="24"/>
                <w:szCs w:val="24"/>
                <w:lang w:eastAsia="pl-PL"/>
              </w:rPr>
              <w:t>https://www.szkolazklasa.org.pl/wpcontent/uploads/.../uczenie-sie-we-wspolpracy.pdf</w:t>
            </w:r>
          </w:p>
          <w:p w:rsidR="00BE5E64" w:rsidRPr="00BE5E64" w:rsidRDefault="00A0723D" w:rsidP="00A0723D">
            <w:pPr>
              <w:tabs>
                <w:tab w:val="left" w:pos="6600"/>
              </w:tabs>
              <w:rPr>
                <w:rFonts w:cstheme="majorHAnsi"/>
                <w:bCs/>
                <w:sz w:val="24"/>
                <w:szCs w:val="24"/>
                <w:lang w:eastAsia="pl-PL"/>
              </w:rPr>
            </w:pPr>
            <w:r w:rsidRPr="00A0723D">
              <w:rPr>
                <w:rFonts w:cstheme="majorHAnsi"/>
                <w:bCs/>
                <w:sz w:val="24"/>
                <w:szCs w:val="24"/>
                <w:lang w:eastAsia="pl-PL"/>
              </w:rPr>
              <w:fldChar w:fldCharType="end"/>
            </w:r>
          </w:p>
        </w:tc>
        <w:tc>
          <w:tcPr>
            <w:tcW w:w="1418" w:type="dxa"/>
          </w:tcPr>
          <w:p w:rsidR="00BE5E64" w:rsidRDefault="00A0723D" w:rsidP="00020FB7">
            <w:pPr>
              <w:tabs>
                <w:tab w:val="left" w:pos="6600"/>
              </w:tabs>
              <w:rPr>
                <w:rFonts w:cstheme="majorHAnsi"/>
                <w:b/>
                <w:sz w:val="24"/>
                <w:szCs w:val="24"/>
                <w:lang w:eastAsia="pl-PL"/>
              </w:rPr>
            </w:pPr>
            <w:r>
              <w:rPr>
                <w:rFonts w:cstheme="majorHAnsi"/>
                <w:b/>
                <w:sz w:val="24"/>
                <w:szCs w:val="24"/>
                <w:lang w:eastAsia="pl-PL"/>
              </w:rPr>
              <w:t>przeczytaj</w:t>
            </w:r>
          </w:p>
        </w:tc>
        <w:tc>
          <w:tcPr>
            <w:tcW w:w="1418" w:type="dxa"/>
          </w:tcPr>
          <w:p w:rsidR="00BE5E64" w:rsidRDefault="00A0723D" w:rsidP="00020FB7">
            <w:pPr>
              <w:tabs>
                <w:tab w:val="left" w:pos="6600"/>
              </w:tabs>
              <w:rPr>
                <w:rFonts w:eastAsia="Calibri" w:cs="Arial"/>
                <w:b/>
                <w:sz w:val="24"/>
                <w:szCs w:val="24"/>
                <w:lang w:eastAsia="pl-PL"/>
              </w:rPr>
            </w:pPr>
            <w:r>
              <w:rPr>
                <w:rFonts w:eastAsia="Calibri" w:cs="Arial"/>
                <w:b/>
                <w:sz w:val="24"/>
                <w:szCs w:val="24"/>
                <w:lang w:eastAsia="pl-PL"/>
              </w:rPr>
              <w:t>0.5 godz.</w:t>
            </w:r>
          </w:p>
        </w:tc>
      </w:tr>
      <w:tr w:rsidR="00A0723D" w:rsidRPr="00214CA8" w:rsidTr="005C3035">
        <w:tc>
          <w:tcPr>
            <w:tcW w:w="534" w:type="dxa"/>
          </w:tcPr>
          <w:p w:rsidR="00A0723D" w:rsidRPr="00F50FB1" w:rsidRDefault="00F50FB1" w:rsidP="00F50FB1">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2.</w:t>
            </w:r>
          </w:p>
        </w:tc>
        <w:tc>
          <w:tcPr>
            <w:tcW w:w="992" w:type="dxa"/>
          </w:tcPr>
          <w:p w:rsidR="00A0723D" w:rsidRDefault="00A0723D" w:rsidP="00020FB7">
            <w:pPr>
              <w:tabs>
                <w:tab w:val="left" w:pos="6600"/>
              </w:tabs>
              <w:spacing w:line="360" w:lineRule="auto"/>
              <w:rPr>
                <w:rFonts w:cstheme="majorHAnsi"/>
                <w:b/>
                <w:sz w:val="24"/>
                <w:szCs w:val="24"/>
                <w:lang w:eastAsia="pl-PL"/>
              </w:rPr>
            </w:pPr>
            <w:r>
              <w:rPr>
                <w:rFonts w:cstheme="majorHAnsi"/>
                <w:b/>
                <w:sz w:val="24"/>
                <w:szCs w:val="24"/>
                <w:lang w:eastAsia="pl-PL"/>
              </w:rPr>
              <w:t>ĆW.</w:t>
            </w:r>
          </w:p>
        </w:tc>
        <w:tc>
          <w:tcPr>
            <w:tcW w:w="5528" w:type="dxa"/>
          </w:tcPr>
          <w:p w:rsidR="00A0723D" w:rsidRPr="00A0723D" w:rsidRDefault="00A0723D" w:rsidP="00A0723D">
            <w:pPr>
              <w:tabs>
                <w:tab w:val="left" w:pos="6600"/>
              </w:tabs>
              <w:rPr>
                <w:rFonts w:cstheme="majorHAnsi"/>
                <w:b/>
                <w:bCs/>
                <w:sz w:val="24"/>
                <w:szCs w:val="24"/>
                <w:lang w:eastAsia="pl-PL"/>
              </w:rPr>
            </w:pPr>
            <w:r w:rsidRPr="00A0723D">
              <w:rPr>
                <w:rFonts w:cstheme="majorHAnsi"/>
                <w:b/>
                <w:bCs/>
                <w:sz w:val="24"/>
                <w:szCs w:val="24"/>
                <w:lang w:eastAsia="pl-PL"/>
              </w:rPr>
              <w:t xml:space="preserve">Test – moja rola w zespole  </w:t>
            </w:r>
            <w:hyperlink r:id="rId14" w:history="1">
              <w:r w:rsidRPr="00A0723D">
                <w:rPr>
                  <w:rStyle w:val="Hipercze"/>
                  <w:rFonts w:cstheme="majorHAnsi"/>
                  <w:b/>
                  <w:bCs/>
                  <w:sz w:val="24"/>
                  <w:szCs w:val="24"/>
                  <w:lang w:eastAsia="pl-PL"/>
                </w:rPr>
                <w:t>www.lokonarski.zambrow.edu.pl/szok_pliki/kwestionariusz_rol_zespolowych.rtf</w:t>
              </w:r>
            </w:hyperlink>
          </w:p>
          <w:p w:rsidR="00A0723D" w:rsidRPr="00A0723D" w:rsidRDefault="00A0723D" w:rsidP="00A0723D">
            <w:pPr>
              <w:tabs>
                <w:tab w:val="left" w:pos="6600"/>
              </w:tabs>
              <w:rPr>
                <w:rFonts w:cstheme="majorHAnsi"/>
                <w:b/>
                <w:bCs/>
                <w:color w:val="FF0000"/>
                <w:sz w:val="24"/>
                <w:szCs w:val="24"/>
                <w:lang w:eastAsia="pl-PL"/>
              </w:rPr>
            </w:pPr>
            <w:r w:rsidRPr="00A0723D">
              <w:rPr>
                <w:rFonts w:cstheme="majorHAnsi"/>
                <w:bCs/>
                <w:color w:val="FF0000"/>
                <w:sz w:val="24"/>
                <w:szCs w:val="24"/>
                <w:lang w:eastAsia="pl-PL"/>
              </w:rPr>
              <w:t>Na podstawie wyniku testu dokonaj samooceny swojej roli  w zespole obecnie i w przyszłości</w:t>
            </w:r>
            <w:r w:rsidRPr="00A0723D">
              <w:rPr>
                <w:rFonts w:cstheme="majorHAnsi"/>
                <w:b/>
                <w:bCs/>
                <w:color w:val="FF0000"/>
                <w:sz w:val="24"/>
                <w:szCs w:val="24"/>
                <w:lang w:eastAsia="pl-PL"/>
              </w:rPr>
              <w:t>.</w:t>
            </w:r>
          </w:p>
          <w:p w:rsidR="00A0723D" w:rsidRPr="00BE5E64" w:rsidRDefault="00A0723D" w:rsidP="00716AE5">
            <w:pPr>
              <w:tabs>
                <w:tab w:val="left" w:pos="6600"/>
              </w:tabs>
              <w:rPr>
                <w:rFonts w:cstheme="majorHAnsi"/>
                <w:bCs/>
                <w:sz w:val="24"/>
                <w:szCs w:val="24"/>
                <w:lang w:eastAsia="pl-PL"/>
              </w:rPr>
            </w:pPr>
          </w:p>
        </w:tc>
        <w:tc>
          <w:tcPr>
            <w:tcW w:w="1418" w:type="dxa"/>
          </w:tcPr>
          <w:p w:rsidR="00A0723D" w:rsidRDefault="000776E5" w:rsidP="00020FB7">
            <w:pPr>
              <w:tabs>
                <w:tab w:val="left" w:pos="6600"/>
              </w:tabs>
              <w:rPr>
                <w:rFonts w:cstheme="majorHAnsi"/>
                <w:b/>
                <w:sz w:val="24"/>
                <w:szCs w:val="24"/>
                <w:lang w:eastAsia="pl-PL"/>
              </w:rPr>
            </w:pPr>
            <w:r>
              <w:rPr>
                <w:rFonts w:cstheme="majorHAnsi"/>
                <w:b/>
                <w:sz w:val="24"/>
                <w:szCs w:val="24"/>
                <w:lang w:eastAsia="pl-PL"/>
              </w:rPr>
              <w:t>Wykonaj test</w:t>
            </w:r>
            <w:bookmarkStart w:id="0" w:name="_GoBack"/>
            <w:bookmarkEnd w:id="0"/>
          </w:p>
        </w:tc>
        <w:tc>
          <w:tcPr>
            <w:tcW w:w="1418" w:type="dxa"/>
          </w:tcPr>
          <w:p w:rsidR="00A0723D" w:rsidRDefault="00A0723D" w:rsidP="00020FB7">
            <w:pPr>
              <w:tabs>
                <w:tab w:val="left" w:pos="6600"/>
              </w:tabs>
              <w:rPr>
                <w:rFonts w:eastAsia="Calibri" w:cs="Arial"/>
                <w:b/>
                <w:sz w:val="24"/>
                <w:szCs w:val="24"/>
                <w:lang w:eastAsia="pl-PL"/>
              </w:rPr>
            </w:pPr>
            <w:r>
              <w:rPr>
                <w:rFonts w:eastAsia="Calibri" w:cs="Arial"/>
                <w:b/>
                <w:sz w:val="24"/>
                <w:szCs w:val="24"/>
                <w:lang w:eastAsia="pl-PL"/>
              </w:rPr>
              <w:t xml:space="preserve">1.5 </w:t>
            </w:r>
            <w:proofErr w:type="spellStart"/>
            <w:r>
              <w:rPr>
                <w:rFonts w:eastAsia="Calibri" w:cs="Arial"/>
                <w:b/>
                <w:sz w:val="24"/>
                <w:szCs w:val="24"/>
                <w:lang w:eastAsia="pl-PL"/>
              </w:rPr>
              <w:t>godz</w:t>
            </w:r>
            <w:proofErr w:type="spellEnd"/>
          </w:p>
        </w:tc>
      </w:tr>
      <w:tr w:rsidR="00020FB7" w:rsidRPr="00214CA8" w:rsidTr="005C3035">
        <w:tc>
          <w:tcPr>
            <w:tcW w:w="534" w:type="dxa"/>
          </w:tcPr>
          <w:p w:rsidR="00020FB7" w:rsidRPr="00214CA8" w:rsidRDefault="00020FB7" w:rsidP="00020FB7">
            <w:pPr>
              <w:tabs>
                <w:tab w:val="left" w:pos="6600"/>
              </w:tabs>
              <w:ind w:left="360"/>
              <w:contextualSpacing/>
              <w:jc w:val="both"/>
              <w:rPr>
                <w:rFonts w:eastAsia="Calibri" w:cs="Arial"/>
                <w:sz w:val="24"/>
                <w:szCs w:val="24"/>
                <w:lang w:eastAsia="pl-PL"/>
              </w:rPr>
            </w:pPr>
          </w:p>
        </w:tc>
        <w:tc>
          <w:tcPr>
            <w:tcW w:w="992" w:type="dxa"/>
          </w:tcPr>
          <w:p w:rsidR="00020FB7" w:rsidRDefault="00020FB7" w:rsidP="00020FB7">
            <w:pPr>
              <w:tabs>
                <w:tab w:val="left" w:pos="6600"/>
              </w:tabs>
              <w:spacing w:line="360" w:lineRule="auto"/>
              <w:rPr>
                <w:rFonts w:cstheme="majorHAnsi"/>
                <w:b/>
                <w:sz w:val="24"/>
                <w:szCs w:val="24"/>
                <w:lang w:eastAsia="pl-PL"/>
              </w:rPr>
            </w:pPr>
          </w:p>
        </w:tc>
        <w:tc>
          <w:tcPr>
            <w:tcW w:w="5528" w:type="dxa"/>
          </w:tcPr>
          <w:p w:rsidR="00020FB7" w:rsidRPr="00020FB7" w:rsidRDefault="00020FB7" w:rsidP="00020FB7">
            <w:pPr>
              <w:tabs>
                <w:tab w:val="left" w:pos="6600"/>
              </w:tabs>
              <w:rPr>
                <w:rFonts w:cstheme="majorHAnsi"/>
                <w:b/>
                <w:color w:val="FF0000"/>
                <w:sz w:val="24"/>
                <w:szCs w:val="24"/>
                <w:lang w:eastAsia="pl-PL"/>
              </w:rPr>
            </w:pPr>
            <w:r w:rsidRPr="00020FB7">
              <w:rPr>
                <w:rFonts w:cstheme="majorHAnsi"/>
                <w:b/>
                <w:sz w:val="24"/>
                <w:szCs w:val="24"/>
                <w:lang w:eastAsia="pl-PL"/>
              </w:rPr>
              <w:t>Moduł VI . Kształtowanie postaw kreatywności u uczniów</w:t>
            </w:r>
          </w:p>
        </w:tc>
        <w:tc>
          <w:tcPr>
            <w:tcW w:w="1418" w:type="dxa"/>
          </w:tcPr>
          <w:p w:rsidR="00020FB7" w:rsidRDefault="00020FB7" w:rsidP="00020FB7">
            <w:pPr>
              <w:tabs>
                <w:tab w:val="left" w:pos="6600"/>
              </w:tabs>
              <w:rPr>
                <w:rFonts w:cstheme="majorHAnsi"/>
                <w:sz w:val="24"/>
                <w:szCs w:val="24"/>
                <w:lang w:eastAsia="pl-PL"/>
              </w:rPr>
            </w:pPr>
          </w:p>
        </w:tc>
        <w:tc>
          <w:tcPr>
            <w:tcW w:w="1418" w:type="dxa"/>
          </w:tcPr>
          <w:p w:rsidR="00020FB7" w:rsidRPr="00214CA8" w:rsidRDefault="00020FB7" w:rsidP="00020FB7">
            <w:pPr>
              <w:tabs>
                <w:tab w:val="left" w:pos="6600"/>
              </w:tabs>
              <w:rPr>
                <w:rFonts w:eastAsia="Calibri" w:cs="Arial"/>
                <w:sz w:val="24"/>
                <w:szCs w:val="24"/>
                <w:lang w:eastAsia="pl-PL"/>
              </w:rPr>
            </w:pPr>
          </w:p>
        </w:tc>
      </w:tr>
      <w:tr w:rsidR="00020FB7" w:rsidRPr="00214CA8" w:rsidTr="005C3035">
        <w:tc>
          <w:tcPr>
            <w:tcW w:w="534" w:type="dxa"/>
          </w:tcPr>
          <w:p w:rsidR="00020FB7" w:rsidRPr="00F50FB1" w:rsidRDefault="00020FB7" w:rsidP="00020FB7">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1.</w:t>
            </w:r>
          </w:p>
        </w:tc>
        <w:tc>
          <w:tcPr>
            <w:tcW w:w="992" w:type="dxa"/>
          </w:tcPr>
          <w:p w:rsidR="00020FB7" w:rsidRPr="00A0723D" w:rsidRDefault="00020FB7" w:rsidP="00020FB7">
            <w:pPr>
              <w:tabs>
                <w:tab w:val="left" w:pos="6600"/>
              </w:tabs>
              <w:rPr>
                <w:rFonts w:eastAsia="Calibri" w:cs="Arial"/>
                <w:b/>
                <w:sz w:val="24"/>
                <w:szCs w:val="24"/>
                <w:lang w:eastAsia="pl-PL"/>
              </w:rPr>
            </w:pPr>
            <w:r w:rsidRPr="00A0723D">
              <w:rPr>
                <w:rFonts w:eastAsia="Calibri" w:cs="Arial"/>
                <w:b/>
                <w:sz w:val="24"/>
                <w:szCs w:val="24"/>
                <w:lang w:eastAsia="pl-PL"/>
              </w:rPr>
              <w:t>INF</w:t>
            </w:r>
            <w:r w:rsidR="00A0723D" w:rsidRPr="00A0723D">
              <w:rPr>
                <w:rFonts w:eastAsia="Calibri" w:cs="Arial"/>
                <w:b/>
                <w:sz w:val="24"/>
                <w:szCs w:val="24"/>
                <w:lang w:eastAsia="pl-PL"/>
              </w:rPr>
              <w:t>.</w:t>
            </w:r>
          </w:p>
        </w:tc>
        <w:tc>
          <w:tcPr>
            <w:tcW w:w="5528" w:type="dxa"/>
          </w:tcPr>
          <w:p w:rsidR="00020FB7" w:rsidRPr="00214CA8" w:rsidRDefault="00020FB7" w:rsidP="00020FB7">
            <w:pPr>
              <w:tabs>
                <w:tab w:val="left" w:pos="6600"/>
              </w:tabs>
              <w:spacing w:line="360" w:lineRule="auto"/>
              <w:rPr>
                <w:rFonts w:eastAsia="Calibri" w:cs="Arial"/>
                <w:sz w:val="24"/>
                <w:szCs w:val="24"/>
                <w:lang w:eastAsia="pl-PL"/>
              </w:rPr>
            </w:pPr>
            <w:r w:rsidRPr="00214CA8">
              <w:rPr>
                <w:rFonts w:eastAsia="Calibri" w:cs="Arial"/>
                <w:color w:val="FF0000"/>
                <w:sz w:val="24"/>
                <w:szCs w:val="24"/>
                <w:lang w:eastAsia="pl-PL"/>
              </w:rPr>
              <w:t xml:space="preserve">Obejrzyj film - "Jak być kreatywnym" - Wojciech Eichelberger </w:t>
            </w:r>
            <w:r w:rsidRPr="00214CA8">
              <w:rPr>
                <w:rFonts w:eastAsia="Calibri" w:cs="Arial"/>
                <w:sz w:val="24"/>
                <w:szCs w:val="24"/>
                <w:lang w:eastAsia="pl-PL"/>
              </w:rPr>
              <w:t>(Strefa Psyche SWPS) ,</w:t>
            </w:r>
            <w:hyperlink r:id="rId15" w:history="1">
              <w:r w:rsidRPr="00214CA8">
                <w:rPr>
                  <w:rFonts w:eastAsia="Calibri" w:cs="Arial"/>
                  <w:sz w:val="24"/>
                  <w:szCs w:val="24"/>
                  <w:u w:val="single"/>
                  <w:lang w:eastAsia="pl-PL"/>
                </w:rPr>
                <w:t>https://www.youtube.com/watch?v=kTEL3Xum8qM</w:t>
              </w:r>
            </w:hyperlink>
          </w:p>
        </w:tc>
        <w:tc>
          <w:tcPr>
            <w:tcW w:w="1418" w:type="dxa"/>
          </w:tcPr>
          <w:p w:rsidR="00020FB7" w:rsidRPr="00E63439" w:rsidRDefault="00020FB7" w:rsidP="00020FB7">
            <w:pPr>
              <w:tabs>
                <w:tab w:val="left" w:pos="6600"/>
              </w:tabs>
              <w:rPr>
                <w:rFonts w:eastAsia="Calibri" w:cs="Arial"/>
                <w:b/>
                <w:sz w:val="24"/>
                <w:szCs w:val="24"/>
                <w:lang w:eastAsia="pl-PL"/>
              </w:rPr>
            </w:pPr>
            <w:r w:rsidRPr="00E63439">
              <w:rPr>
                <w:rFonts w:eastAsia="Calibri" w:cs="Arial"/>
                <w:b/>
                <w:sz w:val="24"/>
                <w:szCs w:val="24"/>
                <w:lang w:eastAsia="pl-PL"/>
              </w:rPr>
              <w:t xml:space="preserve">obejrzyj film </w:t>
            </w:r>
          </w:p>
        </w:tc>
        <w:tc>
          <w:tcPr>
            <w:tcW w:w="1418" w:type="dxa"/>
          </w:tcPr>
          <w:p w:rsidR="00020FB7" w:rsidRPr="00E63439" w:rsidRDefault="00020FB7" w:rsidP="00020FB7">
            <w:pPr>
              <w:tabs>
                <w:tab w:val="left" w:pos="6600"/>
              </w:tabs>
              <w:rPr>
                <w:rFonts w:eastAsia="Calibri" w:cs="Arial"/>
                <w:b/>
                <w:sz w:val="24"/>
                <w:szCs w:val="24"/>
                <w:lang w:eastAsia="pl-PL"/>
              </w:rPr>
            </w:pPr>
            <w:r w:rsidRPr="00E63439">
              <w:rPr>
                <w:rFonts w:eastAsia="Calibri" w:cs="Arial"/>
                <w:b/>
                <w:sz w:val="24"/>
                <w:szCs w:val="24"/>
                <w:lang w:eastAsia="pl-PL"/>
              </w:rPr>
              <w:t>1,5</w:t>
            </w:r>
          </w:p>
        </w:tc>
      </w:tr>
      <w:tr w:rsidR="00020FB7" w:rsidRPr="00214CA8" w:rsidTr="005C3035">
        <w:tc>
          <w:tcPr>
            <w:tcW w:w="534" w:type="dxa"/>
          </w:tcPr>
          <w:p w:rsidR="00020FB7" w:rsidRPr="00F50FB1" w:rsidRDefault="00020FB7" w:rsidP="00020FB7">
            <w:pPr>
              <w:tabs>
                <w:tab w:val="left" w:pos="6600"/>
              </w:tabs>
              <w:contextualSpacing/>
              <w:jc w:val="both"/>
              <w:rPr>
                <w:rFonts w:eastAsia="Calibri" w:cs="Arial"/>
                <w:b/>
                <w:sz w:val="24"/>
                <w:szCs w:val="24"/>
                <w:lang w:eastAsia="pl-PL"/>
              </w:rPr>
            </w:pPr>
            <w:r w:rsidRPr="00F50FB1">
              <w:rPr>
                <w:rFonts w:eastAsia="Calibri" w:cs="Arial"/>
                <w:b/>
                <w:sz w:val="24"/>
                <w:szCs w:val="24"/>
                <w:lang w:eastAsia="pl-PL"/>
              </w:rPr>
              <w:t>2.</w:t>
            </w:r>
          </w:p>
        </w:tc>
        <w:tc>
          <w:tcPr>
            <w:tcW w:w="992" w:type="dxa"/>
          </w:tcPr>
          <w:p w:rsidR="00020FB7" w:rsidRPr="00A0723D" w:rsidRDefault="00020FB7" w:rsidP="00020FB7">
            <w:pPr>
              <w:tabs>
                <w:tab w:val="left" w:pos="6600"/>
              </w:tabs>
              <w:rPr>
                <w:rFonts w:eastAsia="Calibri" w:cs="Arial"/>
                <w:b/>
                <w:sz w:val="24"/>
                <w:szCs w:val="24"/>
                <w:lang w:eastAsia="pl-PL"/>
              </w:rPr>
            </w:pPr>
            <w:r w:rsidRPr="00A0723D">
              <w:rPr>
                <w:rFonts w:eastAsia="Calibri" w:cs="Arial"/>
                <w:b/>
                <w:sz w:val="24"/>
                <w:szCs w:val="24"/>
                <w:lang w:eastAsia="pl-PL"/>
              </w:rPr>
              <w:t>INF</w:t>
            </w:r>
            <w:r w:rsidR="00A0723D" w:rsidRPr="00A0723D">
              <w:rPr>
                <w:rFonts w:eastAsia="Calibri" w:cs="Arial"/>
                <w:b/>
                <w:sz w:val="24"/>
                <w:szCs w:val="24"/>
                <w:lang w:eastAsia="pl-PL"/>
              </w:rPr>
              <w:t>.</w:t>
            </w:r>
          </w:p>
        </w:tc>
        <w:tc>
          <w:tcPr>
            <w:tcW w:w="5528" w:type="dxa"/>
          </w:tcPr>
          <w:p w:rsidR="00020FB7" w:rsidRPr="00214CA8" w:rsidRDefault="00020FB7" w:rsidP="00020FB7">
            <w:pPr>
              <w:tabs>
                <w:tab w:val="left" w:pos="6600"/>
              </w:tabs>
              <w:spacing w:line="360" w:lineRule="auto"/>
              <w:rPr>
                <w:rFonts w:eastAsia="Calibri" w:cs="Arial"/>
                <w:color w:val="FF0000"/>
                <w:sz w:val="24"/>
                <w:szCs w:val="24"/>
                <w:lang w:eastAsia="pl-PL"/>
              </w:rPr>
            </w:pPr>
            <w:r w:rsidRPr="00214CA8">
              <w:rPr>
                <w:rFonts w:eastAsia="Calibri" w:cs="Arial"/>
                <w:color w:val="FF0000"/>
                <w:sz w:val="24"/>
                <w:szCs w:val="24"/>
                <w:lang w:eastAsia="pl-PL"/>
              </w:rPr>
              <w:t xml:space="preserve">Zrozumieć więcej. Nauczyć łatwiej. Wyzwania współczesnego ucznia i nauczyciela szkoły średniej – </w:t>
            </w:r>
            <w:r w:rsidRPr="00214CA8">
              <w:rPr>
                <w:rFonts w:eastAsia="Calibri" w:cs="Arial"/>
                <w:color w:val="FF0000"/>
                <w:sz w:val="24"/>
                <w:szCs w:val="24"/>
                <w:lang w:eastAsia="pl-PL"/>
              </w:rPr>
              <w:lastRenderedPageBreak/>
              <w:t>obejrzyj</w:t>
            </w:r>
            <w:r w:rsidRPr="00214CA8">
              <w:rPr>
                <w:rFonts w:eastAsia="Calibri" w:cs="Arial"/>
                <w:sz w:val="24"/>
                <w:szCs w:val="24"/>
                <w:lang w:eastAsia="pl-PL"/>
              </w:rPr>
              <w:t xml:space="preserve"> </w:t>
            </w:r>
            <w:r w:rsidRPr="00214CA8">
              <w:rPr>
                <w:rFonts w:eastAsia="Calibri" w:cs="Arial"/>
                <w:color w:val="FF0000"/>
                <w:sz w:val="24"/>
                <w:szCs w:val="24"/>
                <w:lang w:eastAsia="pl-PL"/>
              </w:rPr>
              <w:t>od ok. 45 minuty do 1godz.15 min.</w:t>
            </w:r>
          </w:p>
          <w:p w:rsidR="00020FB7" w:rsidRPr="00214CA8" w:rsidRDefault="004536A6" w:rsidP="00020FB7">
            <w:pPr>
              <w:tabs>
                <w:tab w:val="left" w:pos="6600"/>
              </w:tabs>
              <w:spacing w:line="360" w:lineRule="auto"/>
              <w:rPr>
                <w:rFonts w:eastAsia="Calibri" w:cs="Arial"/>
                <w:sz w:val="24"/>
                <w:szCs w:val="24"/>
                <w:lang w:eastAsia="pl-PL"/>
              </w:rPr>
            </w:pPr>
            <w:hyperlink r:id="rId16" w:history="1">
              <w:r w:rsidR="00020FB7" w:rsidRPr="00214CA8">
                <w:rPr>
                  <w:rFonts w:eastAsia="Calibri" w:cs="Arial"/>
                  <w:color w:val="0000FF"/>
                  <w:sz w:val="24"/>
                  <w:szCs w:val="24"/>
                  <w:u w:val="single"/>
                  <w:lang w:eastAsia="pl-PL"/>
                </w:rPr>
                <w:t>https://www.youtube.com/watch?v=-wcPYl26qOU</w:t>
              </w:r>
            </w:hyperlink>
          </w:p>
          <w:p w:rsidR="00020FB7" w:rsidRPr="00214CA8" w:rsidRDefault="00020FB7" w:rsidP="00020FB7">
            <w:pPr>
              <w:tabs>
                <w:tab w:val="left" w:pos="6600"/>
              </w:tabs>
              <w:spacing w:line="360" w:lineRule="auto"/>
              <w:rPr>
                <w:rFonts w:eastAsia="Calibri" w:cs="Arial"/>
                <w:sz w:val="24"/>
                <w:szCs w:val="24"/>
                <w:lang w:eastAsia="pl-PL"/>
              </w:rPr>
            </w:pPr>
          </w:p>
        </w:tc>
        <w:tc>
          <w:tcPr>
            <w:tcW w:w="1418" w:type="dxa"/>
          </w:tcPr>
          <w:p w:rsidR="00020FB7" w:rsidRPr="00A0723D" w:rsidRDefault="00020FB7" w:rsidP="00020FB7">
            <w:pPr>
              <w:tabs>
                <w:tab w:val="left" w:pos="6600"/>
              </w:tabs>
              <w:rPr>
                <w:rFonts w:eastAsia="Calibri" w:cs="Arial"/>
                <w:b/>
                <w:sz w:val="24"/>
                <w:szCs w:val="24"/>
                <w:lang w:eastAsia="pl-PL"/>
              </w:rPr>
            </w:pPr>
            <w:r w:rsidRPr="00A0723D">
              <w:rPr>
                <w:rFonts w:eastAsia="Calibri" w:cs="Arial"/>
                <w:b/>
                <w:sz w:val="24"/>
                <w:szCs w:val="24"/>
                <w:lang w:eastAsia="pl-PL"/>
              </w:rPr>
              <w:lastRenderedPageBreak/>
              <w:t>obejrzyj film</w:t>
            </w:r>
          </w:p>
        </w:tc>
        <w:tc>
          <w:tcPr>
            <w:tcW w:w="1418" w:type="dxa"/>
          </w:tcPr>
          <w:p w:rsidR="00020FB7" w:rsidRPr="00A0723D" w:rsidRDefault="00020FB7" w:rsidP="00020FB7">
            <w:pPr>
              <w:tabs>
                <w:tab w:val="left" w:pos="6600"/>
              </w:tabs>
              <w:rPr>
                <w:rFonts w:eastAsia="Calibri" w:cs="Arial"/>
                <w:b/>
                <w:color w:val="FF0000"/>
                <w:sz w:val="24"/>
                <w:szCs w:val="24"/>
                <w:lang w:eastAsia="pl-PL"/>
              </w:rPr>
            </w:pPr>
            <w:r w:rsidRPr="00A0723D">
              <w:rPr>
                <w:rFonts w:eastAsia="Calibri" w:cs="Arial"/>
                <w:b/>
                <w:sz w:val="24"/>
                <w:szCs w:val="24"/>
                <w:lang w:eastAsia="pl-PL"/>
              </w:rPr>
              <w:t>0,5</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p>
        </w:tc>
        <w:tc>
          <w:tcPr>
            <w:tcW w:w="992" w:type="dxa"/>
          </w:tcPr>
          <w:p w:rsidR="00020FB7" w:rsidRPr="00214CA8" w:rsidRDefault="00020FB7" w:rsidP="00020FB7">
            <w:pPr>
              <w:tabs>
                <w:tab w:val="left" w:pos="2820"/>
              </w:tabs>
              <w:rPr>
                <w:rFonts w:eastAsia="Calibri" w:cs="Arial"/>
                <w:sz w:val="24"/>
                <w:szCs w:val="24"/>
              </w:rPr>
            </w:pPr>
          </w:p>
        </w:tc>
        <w:tc>
          <w:tcPr>
            <w:tcW w:w="5528" w:type="dxa"/>
          </w:tcPr>
          <w:p w:rsidR="00020FB7" w:rsidRPr="00214CA8" w:rsidRDefault="00020FB7" w:rsidP="00020FB7">
            <w:pPr>
              <w:tabs>
                <w:tab w:val="left" w:pos="2820"/>
              </w:tabs>
              <w:spacing w:line="360" w:lineRule="auto"/>
              <w:rPr>
                <w:rFonts w:eastAsia="Calibri" w:cs="Arial"/>
                <w:b/>
                <w:sz w:val="24"/>
                <w:szCs w:val="24"/>
              </w:rPr>
            </w:pPr>
            <w:r w:rsidRPr="00214CA8">
              <w:rPr>
                <w:rFonts w:eastAsia="Calibri" w:cs="Arial"/>
                <w:b/>
                <w:sz w:val="24"/>
                <w:szCs w:val="24"/>
              </w:rPr>
              <w:t xml:space="preserve">Moduł VII.  Kształtowanie postawy innowacyjności u uczniów  </w:t>
            </w:r>
          </w:p>
        </w:tc>
        <w:tc>
          <w:tcPr>
            <w:tcW w:w="1418" w:type="dxa"/>
          </w:tcPr>
          <w:p w:rsidR="00020FB7" w:rsidRPr="00214CA8" w:rsidRDefault="00020FB7" w:rsidP="00020FB7">
            <w:pPr>
              <w:tabs>
                <w:tab w:val="left" w:pos="2820"/>
              </w:tabs>
              <w:rPr>
                <w:rFonts w:eastAsia="Calibri" w:cs="Arial"/>
                <w:sz w:val="24"/>
                <w:szCs w:val="24"/>
              </w:rPr>
            </w:pP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2 godz.</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1,</w:t>
            </w:r>
          </w:p>
        </w:tc>
        <w:tc>
          <w:tcPr>
            <w:tcW w:w="992" w:type="dxa"/>
          </w:tcPr>
          <w:p w:rsidR="00020FB7" w:rsidRPr="00214CA8" w:rsidRDefault="00020FB7" w:rsidP="00020FB7">
            <w:pPr>
              <w:tabs>
                <w:tab w:val="left" w:pos="2820"/>
              </w:tabs>
              <w:rPr>
                <w:rFonts w:eastAsia="Calibri" w:cs="Arial"/>
                <w:sz w:val="24"/>
                <w:szCs w:val="24"/>
              </w:rPr>
            </w:pPr>
            <w:r w:rsidRPr="00214CA8">
              <w:rPr>
                <w:rFonts w:eastAsia="Calibri" w:cs="Arial"/>
                <w:sz w:val="24"/>
                <w:szCs w:val="24"/>
              </w:rPr>
              <w:t>INF.</w:t>
            </w:r>
          </w:p>
        </w:tc>
        <w:tc>
          <w:tcPr>
            <w:tcW w:w="5528" w:type="dxa"/>
          </w:tcPr>
          <w:p w:rsidR="00020FB7" w:rsidRPr="00214CA8" w:rsidRDefault="00020FB7" w:rsidP="00020FB7">
            <w:pPr>
              <w:tabs>
                <w:tab w:val="left" w:pos="2820"/>
              </w:tabs>
              <w:spacing w:line="360" w:lineRule="auto"/>
              <w:rPr>
                <w:rFonts w:eastAsia="Calibri" w:cs="Arial"/>
                <w:color w:val="FF0000"/>
                <w:sz w:val="24"/>
                <w:szCs w:val="24"/>
              </w:rPr>
            </w:pPr>
            <w:r w:rsidRPr="00214CA8">
              <w:rPr>
                <w:rFonts w:eastAsia="Calibri" w:cs="Arial"/>
                <w:color w:val="FF0000"/>
                <w:sz w:val="24"/>
                <w:szCs w:val="24"/>
              </w:rPr>
              <w:t>Metody i techniki rozwijania innowacyjności wśród nauczycieli –przeczytaj dwie publikacje</w:t>
            </w:r>
          </w:p>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1.</w:t>
            </w:r>
            <w:hyperlink r:id="rId17" w:history="1">
              <w:r w:rsidRPr="00214CA8">
                <w:rPr>
                  <w:rFonts w:eastAsia="Calibri" w:cs="Arial"/>
                  <w:color w:val="0000FF"/>
                  <w:sz w:val="24"/>
                  <w:szCs w:val="24"/>
                  <w:u w:val="single"/>
                </w:rPr>
                <w:t>http://ckpidn.home.pl/nauczyciel/materialy/cwiczenia%20rozwijajace%20kreatywnosc.pdf</w:t>
              </w:r>
            </w:hyperlink>
          </w:p>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2.</w:t>
            </w:r>
            <w:hyperlink r:id="rId18" w:history="1">
              <w:r w:rsidRPr="00214CA8">
                <w:rPr>
                  <w:rFonts w:eastAsia="Calibri" w:cs="Arial"/>
                  <w:color w:val="0000FF"/>
                  <w:sz w:val="24"/>
                  <w:szCs w:val="24"/>
                  <w:u w:val="single"/>
                </w:rPr>
                <w:t>https://tomaszpilewicz.innpoland.pl/117789,12-sposobow-tworczego-mozdzenia-nad-przelomem</w:t>
              </w:r>
            </w:hyperlink>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przeczytaj</w:t>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1,5</w:t>
            </w:r>
            <w:r w:rsidR="00A0723D" w:rsidRPr="00A0723D">
              <w:rPr>
                <w:rFonts w:eastAsia="Calibri" w:cs="Arial"/>
                <w:b/>
                <w:sz w:val="24"/>
                <w:szCs w:val="24"/>
              </w:rPr>
              <w:t xml:space="preserve"> godz.</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2.</w:t>
            </w:r>
          </w:p>
        </w:tc>
        <w:tc>
          <w:tcPr>
            <w:tcW w:w="992"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INF</w:t>
            </w:r>
          </w:p>
        </w:tc>
        <w:tc>
          <w:tcPr>
            <w:tcW w:w="552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color w:val="FF0000"/>
                <w:sz w:val="24"/>
                <w:szCs w:val="24"/>
              </w:rPr>
              <w:t xml:space="preserve">Dobre praktyki w innowacji – przeczytaj </w:t>
            </w:r>
            <w:hyperlink r:id="rId19" w:history="1">
              <w:r w:rsidRPr="00214CA8">
                <w:rPr>
                  <w:rFonts w:eastAsia="Calibri" w:cs="Arial"/>
                  <w:color w:val="0000FF"/>
                  <w:sz w:val="24"/>
                  <w:szCs w:val="24"/>
                  <w:u w:val="single"/>
                </w:rPr>
                <w:t>file:///C:/Users/Usr2/Downloads/artykul_-innowacja_w_-praktyce_szkolnej.pdf</w:t>
              </w:r>
            </w:hyperlink>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przeczytaj</w:t>
            </w:r>
            <w:r w:rsidRPr="00A0723D">
              <w:rPr>
                <w:rFonts w:eastAsia="Calibri" w:cs="Arial"/>
                <w:b/>
                <w:sz w:val="24"/>
                <w:szCs w:val="24"/>
              </w:rPr>
              <w:br/>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0,5</w:t>
            </w:r>
            <w:r w:rsidR="00A0723D" w:rsidRPr="00A0723D">
              <w:rPr>
                <w:rFonts w:eastAsia="Calibri" w:cs="Arial"/>
                <w:b/>
                <w:sz w:val="24"/>
                <w:szCs w:val="24"/>
              </w:rPr>
              <w:t xml:space="preserve"> godz.</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p>
        </w:tc>
        <w:tc>
          <w:tcPr>
            <w:tcW w:w="992" w:type="dxa"/>
          </w:tcPr>
          <w:p w:rsidR="00020FB7" w:rsidRPr="00A0723D" w:rsidRDefault="00020FB7" w:rsidP="00020FB7">
            <w:pPr>
              <w:tabs>
                <w:tab w:val="left" w:pos="2820"/>
              </w:tabs>
              <w:rPr>
                <w:rFonts w:eastAsia="Calibri" w:cs="Arial"/>
                <w:b/>
                <w:sz w:val="24"/>
                <w:szCs w:val="24"/>
              </w:rPr>
            </w:pPr>
          </w:p>
        </w:tc>
        <w:tc>
          <w:tcPr>
            <w:tcW w:w="5528" w:type="dxa"/>
          </w:tcPr>
          <w:p w:rsidR="00020FB7" w:rsidRPr="00214CA8" w:rsidRDefault="00020FB7" w:rsidP="00020FB7">
            <w:pPr>
              <w:tabs>
                <w:tab w:val="left" w:pos="2820"/>
              </w:tabs>
              <w:spacing w:line="360" w:lineRule="auto"/>
              <w:jc w:val="both"/>
              <w:rPr>
                <w:rFonts w:eastAsia="Calibri" w:cs="Arial"/>
                <w:b/>
                <w:sz w:val="24"/>
                <w:szCs w:val="24"/>
              </w:rPr>
            </w:pPr>
            <w:r w:rsidRPr="00214CA8">
              <w:rPr>
                <w:rFonts w:eastAsia="Calibri" w:cs="Arial"/>
                <w:b/>
                <w:sz w:val="24"/>
                <w:szCs w:val="24"/>
              </w:rPr>
              <w:t>Moduł VIII.   Wspomaganie pracy szkoły w kształtowaniu postaw innowacyjności, kreatywności i umiejętności pracy zespołowej u uczniów</w:t>
            </w:r>
          </w:p>
        </w:tc>
        <w:tc>
          <w:tcPr>
            <w:tcW w:w="1418" w:type="dxa"/>
          </w:tcPr>
          <w:p w:rsidR="00020FB7" w:rsidRPr="00214CA8" w:rsidRDefault="00020FB7" w:rsidP="00020FB7">
            <w:pPr>
              <w:tabs>
                <w:tab w:val="left" w:pos="2820"/>
              </w:tabs>
              <w:rPr>
                <w:rFonts w:eastAsia="Calibri" w:cs="Arial"/>
                <w:sz w:val="24"/>
                <w:szCs w:val="24"/>
              </w:rPr>
            </w:pPr>
          </w:p>
          <w:p w:rsidR="00020FB7" w:rsidRPr="00214CA8" w:rsidRDefault="00020FB7" w:rsidP="00020FB7">
            <w:pPr>
              <w:tabs>
                <w:tab w:val="left" w:pos="2820"/>
              </w:tabs>
              <w:rPr>
                <w:rFonts w:eastAsia="Calibri" w:cs="Arial"/>
                <w:sz w:val="24"/>
                <w:szCs w:val="24"/>
              </w:rPr>
            </w:pP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2 godz.</w:t>
            </w:r>
          </w:p>
          <w:p w:rsidR="00020FB7" w:rsidRPr="00A0723D" w:rsidRDefault="00020FB7" w:rsidP="00020FB7">
            <w:pPr>
              <w:tabs>
                <w:tab w:val="left" w:pos="2820"/>
              </w:tabs>
              <w:rPr>
                <w:rFonts w:eastAsia="Calibri" w:cs="Arial"/>
                <w:b/>
                <w:sz w:val="24"/>
                <w:szCs w:val="24"/>
              </w:rPr>
            </w:pP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1.</w:t>
            </w:r>
          </w:p>
        </w:tc>
        <w:tc>
          <w:tcPr>
            <w:tcW w:w="992"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INF</w:t>
            </w:r>
          </w:p>
        </w:tc>
        <w:tc>
          <w:tcPr>
            <w:tcW w:w="5528" w:type="dxa"/>
          </w:tcPr>
          <w:p w:rsidR="00020FB7" w:rsidRPr="00214CA8" w:rsidRDefault="00020FB7" w:rsidP="00020FB7">
            <w:pPr>
              <w:tabs>
                <w:tab w:val="left" w:pos="2820"/>
              </w:tabs>
              <w:rPr>
                <w:rFonts w:eastAsia="Calibri" w:cs="Arial"/>
                <w:sz w:val="24"/>
                <w:szCs w:val="24"/>
              </w:rPr>
            </w:pPr>
            <w:r w:rsidRPr="00214CA8">
              <w:rPr>
                <w:rFonts w:eastAsia="Calibri" w:cs="Arial"/>
                <w:color w:val="FF0000"/>
                <w:sz w:val="24"/>
                <w:szCs w:val="24"/>
              </w:rPr>
              <w:t xml:space="preserve">Istota zmiany – przeczytaj </w:t>
            </w:r>
            <w:r w:rsidRPr="00214CA8">
              <w:rPr>
                <w:rFonts w:eastAsia="Calibri" w:cs="Arial"/>
                <w:sz w:val="24"/>
                <w:szCs w:val="24"/>
              </w:rPr>
              <w:t>(</w:t>
            </w:r>
            <w:proofErr w:type="spellStart"/>
            <w:r w:rsidRPr="00214CA8">
              <w:rPr>
                <w:rFonts w:eastAsia="Calibri" w:cs="Arial"/>
                <w:sz w:val="24"/>
                <w:szCs w:val="24"/>
              </w:rPr>
              <w:t>mat.w</w:t>
            </w:r>
            <w:proofErr w:type="spellEnd"/>
            <w:r w:rsidRPr="00214CA8">
              <w:rPr>
                <w:rFonts w:eastAsia="Calibri" w:cs="Arial"/>
                <w:sz w:val="24"/>
                <w:szCs w:val="24"/>
              </w:rPr>
              <w:t xml:space="preserve"> oddzielnym pliku VIII.1.)</w:t>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przeczytaj</w:t>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0,5</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2.</w:t>
            </w:r>
          </w:p>
        </w:tc>
        <w:tc>
          <w:tcPr>
            <w:tcW w:w="992"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INF</w:t>
            </w:r>
          </w:p>
        </w:tc>
        <w:tc>
          <w:tcPr>
            <w:tcW w:w="5528" w:type="dxa"/>
          </w:tcPr>
          <w:p w:rsidR="00020FB7" w:rsidRPr="00214CA8" w:rsidRDefault="00020FB7" w:rsidP="00020FB7">
            <w:pPr>
              <w:tabs>
                <w:tab w:val="left" w:pos="2820"/>
              </w:tabs>
              <w:rPr>
                <w:rFonts w:eastAsia="Calibri" w:cs="Arial"/>
                <w:color w:val="FF0000"/>
                <w:sz w:val="24"/>
                <w:szCs w:val="24"/>
              </w:rPr>
            </w:pPr>
            <w:r w:rsidRPr="00214CA8">
              <w:rPr>
                <w:rFonts w:eastAsia="Calibri" w:cs="Arial"/>
                <w:color w:val="FF0000"/>
                <w:sz w:val="24"/>
                <w:szCs w:val="24"/>
              </w:rPr>
              <w:t>Diagnoza – zapoznaj się z publikacją ss.23-66.</w:t>
            </w:r>
          </w:p>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file:///C:/Users/Usr2/Downloads/Wspomaganie_szkol_w_ksztaltowaniu_kompetencji_innowacyjnosc_kreatywnosc_i_praca_zespolowa_uczniow.pdf</w:t>
            </w:r>
          </w:p>
        </w:tc>
        <w:tc>
          <w:tcPr>
            <w:tcW w:w="1418" w:type="dxa"/>
          </w:tcPr>
          <w:p w:rsidR="00020FB7" w:rsidRPr="00A0723D" w:rsidRDefault="00020FB7" w:rsidP="00020FB7">
            <w:pPr>
              <w:tabs>
                <w:tab w:val="left" w:pos="2820"/>
              </w:tabs>
              <w:spacing w:line="360" w:lineRule="auto"/>
              <w:rPr>
                <w:rFonts w:eastAsia="Calibri" w:cs="Arial"/>
                <w:b/>
                <w:sz w:val="24"/>
                <w:szCs w:val="24"/>
              </w:rPr>
            </w:pPr>
            <w:r w:rsidRPr="00A0723D">
              <w:rPr>
                <w:rFonts w:eastAsia="Calibri" w:cs="Arial"/>
                <w:b/>
                <w:sz w:val="24"/>
                <w:szCs w:val="24"/>
              </w:rPr>
              <w:t>zapoznaj się z publikacją ss.23-66</w:t>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1</w:t>
            </w:r>
            <w:r w:rsidR="00A0723D">
              <w:rPr>
                <w:rFonts w:eastAsia="Calibri" w:cs="Arial"/>
                <w:b/>
                <w:sz w:val="24"/>
                <w:szCs w:val="24"/>
              </w:rPr>
              <w:t xml:space="preserve"> godz.</w:t>
            </w:r>
          </w:p>
        </w:tc>
      </w:tr>
      <w:tr w:rsidR="00020FB7" w:rsidRPr="00214CA8" w:rsidTr="005C3035">
        <w:tc>
          <w:tcPr>
            <w:tcW w:w="534"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3.</w:t>
            </w:r>
          </w:p>
        </w:tc>
        <w:tc>
          <w:tcPr>
            <w:tcW w:w="992" w:type="dxa"/>
          </w:tcPr>
          <w:p w:rsidR="00020FB7" w:rsidRPr="00A0723D" w:rsidRDefault="00A0723D" w:rsidP="00020FB7">
            <w:pPr>
              <w:tabs>
                <w:tab w:val="left" w:pos="2820"/>
              </w:tabs>
              <w:rPr>
                <w:rFonts w:eastAsia="Calibri" w:cs="Arial"/>
                <w:b/>
                <w:sz w:val="24"/>
                <w:szCs w:val="24"/>
              </w:rPr>
            </w:pPr>
            <w:r w:rsidRPr="00A0723D">
              <w:rPr>
                <w:rFonts w:eastAsia="Calibri" w:cs="Arial"/>
                <w:b/>
                <w:sz w:val="24"/>
                <w:szCs w:val="24"/>
              </w:rPr>
              <w:t>FD.</w:t>
            </w:r>
          </w:p>
        </w:tc>
        <w:tc>
          <w:tcPr>
            <w:tcW w:w="552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 xml:space="preserve">POLECENIE - </w:t>
            </w:r>
            <w:r w:rsidRPr="00214CA8">
              <w:rPr>
                <w:rFonts w:eastAsia="Calibri" w:cs="Arial"/>
                <w:color w:val="FF0000"/>
                <w:sz w:val="24"/>
                <w:szCs w:val="24"/>
              </w:rPr>
              <w:t>Podziel się własnymi doświadczeniami ze szczególnym uwzględnieniem innowacji pedagogicznych. Weź udział w dyskusji na forum. Zainspiruj innych.</w:t>
            </w:r>
          </w:p>
        </w:tc>
        <w:tc>
          <w:tcPr>
            <w:tcW w:w="1418" w:type="dxa"/>
          </w:tcPr>
          <w:p w:rsidR="00020FB7" w:rsidRPr="00A0723D" w:rsidRDefault="00A0723D" w:rsidP="00020FB7">
            <w:pPr>
              <w:tabs>
                <w:tab w:val="left" w:pos="2820"/>
              </w:tabs>
              <w:spacing w:line="360" w:lineRule="auto"/>
              <w:rPr>
                <w:rFonts w:eastAsia="Calibri" w:cs="Arial"/>
                <w:b/>
                <w:sz w:val="24"/>
                <w:szCs w:val="24"/>
              </w:rPr>
            </w:pPr>
            <w:r>
              <w:rPr>
                <w:rFonts w:eastAsia="Calibri" w:cs="Arial"/>
                <w:b/>
                <w:sz w:val="24"/>
                <w:szCs w:val="24"/>
              </w:rPr>
              <w:t>dyskusja</w:t>
            </w:r>
          </w:p>
        </w:tc>
        <w:tc>
          <w:tcPr>
            <w:tcW w:w="1418" w:type="dxa"/>
          </w:tcPr>
          <w:p w:rsidR="00020FB7" w:rsidRPr="00A0723D" w:rsidRDefault="00020FB7" w:rsidP="00020FB7">
            <w:pPr>
              <w:tabs>
                <w:tab w:val="left" w:pos="2820"/>
              </w:tabs>
              <w:rPr>
                <w:rFonts w:eastAsia="Calibri" w:cs="Arial"/>
                <w:b/>
                <w:sz w:val="24"/>
                <w:szCs w:val="24"/>
              </w:rPr>
            </w:pPr>
            <w:r w:rsidRPr="00A0723D">
              <w:rPr>
                <w:rFonts w:eastAsia="Calibri" w:cs="Arial"/>
                <w:b/>
                <w:sz w:val="24"/>
                <w:szCs w:val="24"/>
              </w:rPr>
              <w:t>0,5</w:t>
            </w:r>
          </w:p>
          <w:p w:rsidR="00020FB7" w:rsidRPr="00A0723D" w:rsidRDefault="00020FB7" w:rsidP="00020FB7">
            <w:pPr>
              <w:tabs>
                <w:tab w:val="left" w:pos="2820"/>
              </w:tabs>
              <w:rPr>
                <w:rFonts w:eastAsia="Calibri" w:cs="Arial"/>
                <w:b/>
                <w:sz w:val="24"/>
                <w:szCs w:val="24"/>
              </w:rPr>
            </w:pPr>
          </w:p>
        </w:tc>
      </w:tr>
      <w:tr w:rsidR="00020FB7" w:rsidRPr="00214CA8" w:rsidTr="005C3035">
        <w:tc>
          <w:tcPr>
            <w:tcW w:w="534" w:type="dxa"/>
          </w:tcPr>
          <w:p w:rsidR="00020FB7" w:rsidRPr="00214CA8" w:rsidRDefault="00020FB7" w:rsidP="00020FB7">
            <w:pPr>
              <w:tabs>
                <w:tab w:val="left" w:pos="2820"/>
              </w:tabs>
              <w:rPr>
                <w:rFonts w:eastAsia="Calibri" w:cs="Arial"/>
                <w:sz w:val="24"/>
                <w:szCs w:val="24"/>
              </w:rPr>
            </w:pPr>
          </w:p>
        </w:tc>
        <w:tc>
          <w:tcPr>
            <w:tcW w:w="992" w:type="dxa"/>
          </w:tcPr>
          <w:p w:rsidR="00020FB7" w:rsidRPr="00214CA8" w:rsidRDefault="00020FB7" w:rsidP="00020FB7">
            <w:pPr>
              <w:tabs>
                <w:tab w:val="left" w:pos="2820"/>
              </w:tabs>
              <w:rPr>
                <w:rFonts w:eastAsia="Calibri" w:cs="Arial"/>
                <w:sz w:val="24"/>
                <w:szCs w:val="24"/>
              </w:rPr>
            </w:pPr>
          </w:p>
        </w:tc>
        <w:tc>
          <w:tcPr>
            <w:tcW w:w="5528" w:type="dxa"/>
          </w:tcPr>
          <w:p w:rsidR="00020FB7" w:rsidRPr="00214CA8" w:rsidRDefault="00020FB7" w:rsidP="00020FB7">
            <w:pPr>
              <w:tabs>
                <w:tab w:val="left" w:pos="2820"/>
              </w:tabs>
              <w:spacing w:line="360" w:lineRule="auto"/>
              <w:rPr>
                <w:rFonts w:eastAsia="Calibri" w:cs="Arial"/>
                <w:b/>
                <w:sz w:val="24"/>
                <w:szCs w:val="24"/>
              </w:rPr>
            </w:pPr>
            <w:r w:rsidRPr="00214CA8">
              <w:rPr>
                <w:rFonts w:eastAsia="Calibri" w:cs="Arial"/>
                <w:b/>
                <w:sz w:val="24"/>
                <w:szCs w:val="24"/>
              </w:rPr>
              <w:t xml:space="preserve">Moduł IX.  Planowanie rozwoju zawodowego uczestników szkolenia w zakresie wspomagania szkół </w:t>
            </w:r>
          </w:p>
        </w:tc>
        <w:tc>
          <w:tcPr>
            <w:tcW w:w="1418" w:type="dxa"/>
          </w:tcPr>
          <w:p w:rsidR="00020FB7" w:rsidRPr="00214CA8" w:rsidRDefault="00020FB7" w:rsidP="00020FB7">
            <w:pPr>
              <w:tabs>
                <w:tab w:val="left" w:pos="2820"/>
              </w:tabs>
              <w:rPr>
                <w:rFonts w:eastAsia="Calibri" w:cs="Arial"/>
                <w:sz w:val="24"/>
                <w:szCs w:val="24"/>
              </w:rPr>
            </w:pPr>
          </w:p>
          <w:p w:rsidR="00020FB7" w:rsidRPr="00214CA8" w:rsidRDefault="00020FB7" w:rsidP="00020FB7">
            <w:pPr>
              <w:tabs>
                <w:tab w:val="left" w:pos="2820"/>
              </w:tabs>
              <w:rPr>
                <w:rFonts w:eastAsia="Calibri" w:cs="Arial"/>
                <w:sz w:val="24"/>
                <w:szCs w:val="24"/>
              </w:rPr>
            </w:pPr>
          </w:p>
        </w:tc>
        <w:tc>
          <w:tcPr>
            <w:tcW w:w="1418"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3 godz.</w:t>
            </w:r>
          </w:p>
          <w:p w:rsidR="00020FB7" w:rsidRPr="00214CA8" w:rsidRDefault="00020FB7" w:rsidP="00020FB7">
            <w:pPr>
              <w:tabs>
                <w:tab w:val="left" w:pos="2820"/>
              </w:tabs>
              <w:rPr>
                <w:rFonts w:eastAsia="Calibri" w:cs="Arial"/>
                <w:sz w:val="24"/>
                <w:szCs w:val="24"/>
              </w:rPr>
            </w:pPr>
          </w:p>
        </w:tc>
      </w:tr>
      <w:tr w:rsidR="00020FB7" w:rsidRPr="00214CA8" w:rsidTr="005C3035">
        <w:tc>
          <w:tcPr>
            <w:tcW w:w="534" w:type="dxa"/>
          </w:tcPr>
          <w:p w:rsidR="00020FB7" w:rsidRPr="00480333" w:rsidRDefault="00020FB7" w:rsidP="00020FB7">
            <w:pPr>
              <w:tabs>
                <w:tab w:val="left" w:pos="2820"/>
              </w:tabs>
              <w:rPr>
                <w:rFonts w:eastAsia="Calibri" w:cs="Arial"/>
                <w:b/>
                <w:sz w:val="24"/>
                <w:szCs w:val="24"/>
              </w:rPr>
            </w:pPr>
            <w:r w:rsidRPr="00480333">
              <w:rPr>
                <w:rFonts w:eastAsia="Calibri" w:cs="Arial"/>
                <w:b/>
                <w:sz w:val="24"/>
                <w:szCs w:val="24"/>
              </w:rPr>
              <w:t>1.</w:t>
            </w:r>
          </w:p>
        </w:tc>
        <w:tc>
          <w:tcPr>
            <w:tcW w:w="992"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ĆW.</w:t>
            </w:r>
          </w:p>
        </w:tc>
        <w:tc>
          <w:tcPr>
            <w:tcW w:w="552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color w:val="FF0000"/>
                <w:sz w:val="24"/>
                <w:szCs w:val="24"/>
              </w:rPr>
              <w:t xml:space="preserve">Za pomocą narzędzia </w:t>
            </w:r>
            <w:proofErr w:type="spellStart"/>
            <w:r w:rsidRPr="00214CA8">
              <w:rPr>
                <w:rFonts w:eastAsia="Calibri" w:cs="Arial"/>
                <w:color w:val="FF0000"/>
                <w:sz w:val="24"/>
                <w:szCs w:val="24"/>
              </w:rPr>
              <w:t>antysign</w:t>
            </w:r>
            <w:proofErr w:type="spellEnd"/>
            <w:r w:rsidRPr="00214CA8">
              <w:rPr>
                <w:rFonts w:eastAsia="Calibri" w:cs="Arial"/>
                <w:color w:val="FF0000"/>
                <w:sz w:val="24"/>
                <w:szCs w:val="24"/>
              </w:rPr>
              <w:t xml:space="preserve"> określ swoje słabe strony  - </w:t>
            </w:r>
            <w:proofErr w:type="spellStart"/>
            <w:r w:rsidRPr="00214CA8">
              <w:rPr>
                <w:rFonts w:eastAsia="Calibri" w:cs="Arial"/>
                <w:color w:val="FF0000"/>
                <w:sz w:val="24"/>
                <w:szCs w:val="24"/>
              </w:rPr>
              <w:t>wkonaj</w:t>
            </w:r>
            <w:proofErr w:type="spellEnd"/>
            <w:r w:rsidRPr="00214CA8">
              <w:rPr>
                <w:rFonts w:eastAsia="Calibri" w:cs="Arial"/>
                <w:color w:val="FF0000"/>
                <w:sz w:val="24"/>
                <w:szCs w:val="24"/>
              </w:rPr>
              <w:t xml:space="preserve"> test </w:t>
            </w:r>
            <w:r w:rsidRPr="00214CA8">
              <w:rPr>
                <w:rFonts w:eastAsia="Calibri" w:cs="Arial"/>
                <w:sz w:val="24"/>
                <w:szCs w:val="24"/>
              </w:rPr>
              <w:t>- ( mat. w oddzielnym pliku IX.1.)</w:t>
            </w:r>
          </w:p>
        </w:tc>
        <w:tc>
          <w:tcPr>
            <w:tcW w:w="141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Wykonaj test</w:t>
            </w:r>
          </w:p>
        </w:tc>
        <w:tc>
          <w:tcPr>
            <w:tcW w:w="1418"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1</w:t>
            </w:r>
            <w:r w:rsidR="00F50FB1">
              <w:rPr>
                <w:rFonts w:eastAsia="Calibri" w:cs="Arial"/>
                <w:b/>
                <w:sz w:val="24"/>
                <w:szCs w:val="24"/>
              </w:rPr>
              <w:t xml:space="preserve"> godz.</w:t>
            </w:r>
          </w:p>
        </w:tc>
      </w:tr>
      <w:tr w:rsidR="00020FB7" w:rsidRPr="00214CA8" w:rsidTr="005C3035">
        <w:tc>
          <w:tcPr>
            <w:tcW w:w="534" w:type="dxa"/>
          </w:tcPr>
          <w:p w:rsidR="00020FB7" w:rsidRPr="00480333" w:rsidRDefault="00020FB7" w:rsidP="00020FB7">
            <w:pPr>
              <w:tabs>
                <w:tab w:val="left" w:pos="2820"/>
              </w:tabs>
              <w:rPr>
                <w:rFonts w:eastAsia="Calibri" w:cs="Arial"/>
                <w:b/>
                <w:sz w:val="24"/>
                <w:szCs w:val="24"/>
              </w:rPr>
            </w:pPr>
            <w:r w:rsidRPr="00480333">
              <w:rPr>
                <w:rFonts w:eastAsia="Calibri" w:cs="Arial"/>
                <w:b/>
                <w:sz w:val="24"/>
                <w:szCs w:val="24"/>
              </w:rPr>
              <w:t>2.</w:t>
            </w:r>
          </w:p>
        </w:tc>
        <w:tc>
          <w:tcPr>
            <w:tcW w:w="992" w:type="dxa"/>
          </w:tcPr>
          <w:p w:rsidR="00020FB7" w:rsidRPr="00F50FB1" w:rsidRDefault="00F50FB1" w:rsidP="00020FB7">
            <w:pPr>
              <w:tabs>
                <w:tab w:val="left" w:pos="2820"/>
              </w:tabs>
              <w:rPr>
                <w:rFonts w:eastAsia="Calibri" w:cs="Arial"/>
                <w:b/>
                <w:sz w:val="24"/>
                <w:szCs w:val="24"/>
              </w:rPr>
            </w:pPr>
            <w:r w:rsidRPr="00F50FB1">
              <w:rPr>
                <w:rFonts w:eastAsia="Calibri" w:cs="Arial"/>
                <w:b/>
                <w:sz w:val="24"/>
                <w:szCs w:val="24"/>
              </w:rPr>
              <w:t>FD</w:t>
            </w:r>
          </w:p>
        </w:tc>
        <w:tc>
          <w:tcPr>
            <w:tcW w:w="552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 xml:space="preserve">POLECENIE - </w:t>
            </w:r>
            <w:r w:rsidRPr="00214CA8">
              <w:rPr>
                <w:rFonts w:eastAsia="Calibri" w:cs="Arial"/>
                <w:color w:val="FF0000"/>
                <w:sz w:val="24"/>
                <w:szCs w:val="24"/>
              </w:rPr>
              <w:t xml:space="preserve">Tworzymy listy zasobów zewnętrznych dla osoby prowadzącej proces wspomagania na III etapie edukacyjnym. Proszę podrzućcie linki, bibliografię, kontakty i inne pomysły, tak byśmy mogli </w:t>
            </w:r>
            <w:r w:rsidRPr="00214CA8">
              <w:rPr>
                <w:rFonts w:eastAsia="Calibri" w:cs="Arial"/>
                <w:color w:val="FF0000"/>
                <w:sz w:val="24"/>
                <w:szCs w:val="24"/>
              </w:rPr>
              <w:lastRenderedPageBreak/>
              <w:t>z tego korzystać, wspierać się i ulepszać swój warsztat.</w:t>
            </w:r>
          </w:p>
        </w:tc>
        <w:tc>
          <w:tcPr>
            <w:tcW w:w="141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lastRenderedPageBreak/>
              <w:t xml:space="preserve">Trener inspiruje uczestników do </w:t>
            </w:r>
            <w:r w:rsidRPr="00214CA8">
              <w:rPr>
                <w:rFonts w:eastAsia="Calibri" w:cs="Arial"/>
                <w:sz w:val="24"/>
                <w:szCs w:val="24"/>
              </w:rPr>
              <w:lastRenderedPageBreak/>
              <w:t>dzielenia się informacjami.</w:t>
            </w:r>
          </w:p>
        </w:tc>
        <w:tc>
          <w:tcPr>
            <w:tcW w:w="1418"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lastRenderedPageBreak/>
              <w:t>1,5</w:t>
            </w:r>
            <w:r w:rsidR="00F50FB1">
              <w:rPr>
                <w:rFonts w:eastAsia="Calibri" w:cs="Arial"/>
                <w:b/>
                <w:sz w:val="24"/>
                <w:szCs w:val="24"/>
              </w:rPr>
              <w:t xml:space="preserve"> godz.</w:t>
            </w:r>
          </w:p>
        </w:tc>
      </w:tr>
      <w:tr w:rsidR="00020FB7" w:rsidRPr="00214CA8" w:rsidTr="005C3035">
        <w:tc>
          <w:tcPr>
            <w:tcW w:w="534" w:type="dxa"/>
          </w:tcPr>
          <w:p w:rsidR="00020FB7" w:rsidRPr="00214CA8" w:rsidRDefault="00020FB7" w:rsidP="00020FB7">
            <w:pPr>
              <w:tabs>
                <w:tab w:val="left" w:pos="2820"/>
              </w:tabs>
              <w:rPr>
                <w:rFonts w:eastAsia="Calibri" w:cs="Arial"/>
                <w:sz w:val="24"/>
                <w:szCs w:val="24"/>
              </w:rPr>
            </w:pPr>
            <w:r w:rsidRPr="00214CA8">
              <w:rPr>
                <w:rFonts w:eastAsia="Calibri" w:cs="Arial"/>
                <w:sz w:val="24"/>
                <w:szCs w:val="24"/>
              </w:rPr>
              <w:lastRenderedPageBreak/>
              <w:t>3.</w:t>
            </w:r>
          </w:p>
        </w:tc>
        <w:tc>
          <w:tcPr>
            <w:tcW w:w="992" w:type="dxa"/>
          </w:tcPr>
          <w:p w:rsidR="00020FB7" w:rsidRPr="00F50FB1" w:rsidRDefault="00020FB7" w:rsidP="00020FB7">
            <w:pPr>
              <w:tabs>
                <w:tab w:val="left" w:pos="2820"/>
              </w:tabs>
              <w:rPr>
                <w:rFonts w:eastAsia="Calibri" w:cs="Arial"/>
                <w:b/>
                <w:sz w:val="24"/>
                <w:szCs w:val="24"/>
              </w:rPr>
            </w:pPr>
            <w:r w:rsidRPr="00F50FB1">
              <w:rPr>
                <w:rFonts w:eastAsia="Calibri" w:cs="Arial"/>
                <w:b/>
                <w:sz w:val="24"/>
                <w:szCs w:val="24"/>
              </w:rPr>
              <w:t>ZAL.</w:t>
            </w:r>
          </w:p>
        </w:tc>
        <w:tc>
          <w:tcPr>
            <w:tcW w:w="552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 xml:space="preserve">Zaliczenie - </w:t>
            </w:r>
            <w:r w:rsidRPr="00214CA8">
              <w:rPr>
                <w:rFonts w:eastAsia="Calibri" w:cs="Arial"/>
                <w:color w:val="FF0000"/>
                <w:sz w:val="24"/>
                <w:szCs w:val="24"/>
              </w:rPr>
              <w:t xml:space="preserve">Polecenie - Stwórz w 5 krokach swój plan wspomagania podopiecznej szkoły w rozwoju kompetencji społecznych i obywatelskich, inicjatywności i przedsiębiorczości, kompetencji świadomości i ekspresji kulturalnej uczniów na III etapie edukacyjnym.  </w:t>
            </w:r>
          </w:p>
        </w:tc>
        <w:tc>
          <w:tcPr>
            <w:tcW w:w="1418" w:type="dxa"/>
          </w:tcPr>
          <w:p w:rsidR="00020FB7" w:rsidRPr="00214CA8" w:rsidRDefault="00020FB7" w:rsidP="00020FB7">
            <w:pPr>
              <w:tabs>
                <w:tab w:val="left" w:pos="2820"/>
              </w:tabs>
              <w:spacing w:line="360" w:lineRule="auto"/>
              <w:rPr>
                <w:rFonts w:eastAsia="Calibri" w:cs="Arial"/>
                <w:sz w:val="24"/>
                <w:szCs w:val="24"/>
              </w:rPr>
            </w:pPr>
            <w:r w:rsidRPr="00214CA8">
              <w:rPr>
                <w:rFonts w:eastAsia="Calibri" w:cs="Arial"/>
                <w:sz w:val="24"/>
                <w:szCs w:val="24"/>
              </w:rPr>
              <w:t>Zaliczenie w formie indyw</w:t>
            </w:r>
            <w:r>
              <w:rPr>
                <w:rFonts w:eastAsia="Calibri" w:cs="Arial"/>
                <w:sz w:val="24"/>
                <w:szCs w:val="24"/>
              </w:rPr>
              <w:t xml:space="preserve">idualnego opisu przez </w:t>
            </w:r>
            <w:proofErr w:type="spellStart"/>
            <w:r>
              <w:rPr>
                <w:rFonts w:eastAsia="Calibri" w:cs="Arial"/>
                <w:sz w:val="24"/>
                <w:szCs w:val="24"/>
              </w:rPr>
              <w:t>uczest</w:t>
            </w:r>
            <w:proofErr w:type="spellEnd"/>
            <w:r w:rsidRPr="00214CA8">
              <w:rPr>
                <w:rFonts w:eastAsia="Calibri" w:cs="Arial"/>
                <w:sz w:val="24"/>
                <w:szCs w:val="24"/>
              </w:rPr>
              <w:t>, sprawdzane przez trenera</w:t>
            </w:r>
          </w:p>
        </w:tc>
        <w:tc>
          <w:tcPr>
            <w:tcW w:w="1418" w:type="dxa"/>
          </w:tcPr>
          <w:p w:rsidR="00020FB7" w:rsidRPr="00F50FB1" w:rsidRDefault="00F50FB1" w:rsidP="00020FB7">
            <w:pPr>
              <w:tabs>
                <w:tab w:val="left" w:pos="2820"/>
              </w:tabs>
              <w:rPr>
                <w:rFonts w:eastAsia="Calibri" w:cs="Arial"/>
                <w:b/>
                <w:sz w:val="24"/>
                <w:szCs w:val="24"/>
              </w:rPr>
            </w:pPr>
            <w:r>
              <w:rPr>
                <w:rFonts w:eastAsia="Calibri" w:cs="Arial"/>
                <w:b/>
                <w:sz w:val="24"/>
                <w:szCs w:val="24"/>
              </w:rPr>
              <w:t>0.5 godz.</w:t>
            </w:r>
          </w:p>
        </w:tc>
      </w:tr>
    </w:tbl>
    <w:p w:rsidR="00093D30" w:rsidRDefault="00093D30">
      <w:pPr>
        <w:rPr>
          <w:rFonts w:eastAsia="Calibri" w:cs="Times New Roman"/>
          <w:sz w:val="24"/>
          <w:szCs w:val="24"/>
        </w:rPr>
      </w:pPr>
    </w:p>
    <w:p w:rsidR="00480333" w:rsidRDefault="00480333">
      <w:pPr>
        <w:rPr>
          <w:rFonts w:eastAsia="Calibri" w:cs="Times New Roman"/>
          <w:color w:val="FF0000"/>
          <w:sz w:val="24"/>
          <w:szCs w:val="24"/>
        </w:rPr>
      </w:pPr>
      <w:r w:rsidRPr="00480333">
        <w:rPr>
          <w:rFonts w:eastAsia="Calibri" w:cs="Times New Roman"/>
          <w:color w:val="FF0000"/>
          <w:sz w:val="24"/>
          <w:szCs w:val="24"/>
        </w:rPr>
        <w:t>Plik I.1</w:t>
      </w:r>
    </w:p>
    <w:p w:rsidR="00480333" w:rsidRPr="00480333" w:rsidRDefault="007B4340" w:rsidP="007B4340">
      <w:pPr>
        <w:jc w:val="both"/>
        <w:rPr>
          <w:rFonts w:eastAsia="Calibri" w:cs="Times New Roman"/>
          <w:sz w:val="24"/>
          <w:szCs w:val="24"/>
        </w:rPr>
      </w:pPr>
      <w:r>
        <w:rPr>
          <w:rFonts w:eastAsia="Calibri" w:cs="Times New Roman"/>
          <w:b/>
          <w:bCs/>
          <w:sz w:val="24"/>
          <w:szCs w:val="24"/>
        </w:rPr>
        <w:t>Kompetencja kluczowa III</w:t>
      </w:r>
      <w:r w:rsidR="00480333" w:rsidRPr="00480333">
        <w:rPr>
          <w:rFonts w:eastAsia="Calibri" w:cs="Times New Roman"/>
          <w:b/>
          <w:bCs/>
          <w:sz w:val="24"/>
          <w:szCs w:val="24"/>
        </w:rPr>
        <w:t xml:space="preserve"> etap edukacyjny </w:t>
      </w:r>
    </w:p>
    <w:p w:rsidR="00480333" w:rsidRPr="00480333" w:rsidRDefault="00480333" w:rsidP="007B4340">
      <w:pPr>
        <w:jc w:val="both"/>
        <w:rPr>
          <w:rFonts w:eastAsia="Calibri" w:cs="Times New Roman"/>
          <w:sz w:val="24"/>
          <w:szCs w:val="24"/>
        </w:rPr>
      </w:pPr>
      <w:r w:rsidRPr="00480333">
        <w:rPr>
          <w:rFonts w:eastAsia="Calibri" w:cs="Times New Roman"/>
          <w:sz w:val="24"/>
          <w:szCs w:val="24"/>
        </w:rPr>
        <w:t xml:space="preserve">Kompetencje społeczne i obywatelskie, kompetencja inicjatywności i przedsiębiorczości, kompetencja świadomości i ekspresji kulturalnej – III etap edukacyjny </w:t>
      </w:r>
    </w:p>
    <w:p w:rsidR="00480333" w:rsidRPr="00480333" w:rsidRDefault="00480333" w:rsidP="007B4340">
      <w:pPr>
        <w:jc w:val="both"/>
        <w:rPr>
          <w:rFonts w:eastAsia="Calibri" w:cs="Times New Roman"/>
          <w:sz w:val="24"/>
          <w:szCs w:val="24"/>
        </w:rPr>
      </w:pPr>
      <w:r w:rsidRPr="00480333">
        <w:rPr>
          <w:rFonts w:eastAsia="Calibri" w:cs="Times New Roman"/>
          <w:b/>
          <w:bCs/>
          <w:sz w:val="24"/>
          <w:szCs w:val="24"/>
        </w:rPr>
        <w:t xml:space="preserve">Opis kompetencji </w:t>
      </w:r>
    </w:p>
    <w:p w:rsidR="00480333" w:rsidRPr="00480333" w:rsidRDefault="00480333" w:rsidP="007B4340">
      <w:pPr>
        <w:jc w:val="both"/>
        <w:rPr>
          <w:rFonts w:eastAsia="Calibri" w:cs="Times New Roman"/>
          <w:sz w:val="24"/>
          <w:szCs w:val="24"/>
        </w:rPr>
      </w:pPr>
      <w:r w:rsidRPr="00480333">
        <w:rPr>
          <w:rFonts w:eastAsia="Calibri" w:cs="Times New Roman"/>
          <w:sz w:val="24"/>
          <w:szCs w:val="24"/>
        </w:rPr>
        <w:t>Kształtowanie postaw innowacyjności, kreatywności i umiejętności pracy zespołowej uczniów ma szczególny wpływ na samorealizację i rozwój osobisty, aktywne obywatelstwo, integrację społeczną oraz zatrudnienie. Konieczność kształtowania tych postaw potwierdza Zalecenie Parlamentu Europejskiego i Rady w sprawie kompetencji kluczowych w procesie uczenia się przez</w:t>
      </w:r>
      <w:r>
        <w:rPr>
          <w:rFonts w:eastAsia="Calibri" w:cs="Times New Roman"/>
          <w:sz w:val="24"/>
          <w:szCs w:val="24"/>
        </w:rPr>
        <w:t xml:space="preserve"> </w:t>
      </w:r>
      <w:r w:rsidRPr="00480333">
        <w:rPr>
          <w:rFonts w:eastAsia="Calibri" w:cs="Times New Roman"/>
          <w:sz w:val="24"/>
          <w:szCs w:val="24"/>
        </w:rPr>
        <w:t>całe życie</w:t>
      </w:r>
      <w:r w:rsidR="007B4340">
        <w:rPr>
          <w:rFonts w:eastAsia="Calibri" w:cs="Times New Roman"/>
          <w:sz w:val="24"/>
          <w:szCs w:val="24"/>
        </w:rPr>
        <w:t>.</w:t>
      </w:r>
      <w:r w:rsidRPr="00480333">
        <w:rPr>
          <w:rFonts w:eastAsia="Calibri" w:cs="Times New Roman"/>
          <w:sz w:val="24"/>
          <w:szCs w:val="24"/>
        </w:rPr>
        <w:t xml:space="preserve"> Kompetencje społeczne i obywatelskie, innowacyjności i przedsiębiorczości oraz świadomości i ekspresji kulturalnej obejmują wspomniane postawy i mogą znacząco </w:t>
      </w:r>
      <w:r w:rsidRPr="00480333">
        <w:rPr>
          <w:rFonts w:eastAsia="Calibri" w:cs="Times New Roman"/>
          <w:b/>
          <w:bCs/>
          <w:sz w:val="24"/>
          <w:szCs w:val="24"/>
        </w:rPr>
        <w:t>wpływać na jakość życia</w:t>
      </w:r>
      <w:r w:rsidRPr="00480333">
        <w:rPr>
          <w:rFonts w:eastAsia="Calibri" w:cs="Times New Roman"/>
          <w:sz w:val="24"/>
          <w:szCs w:val="24"/>
        </w:rPr>
        <w:t xml:space="preserve">. </w:t>
      </w:r>
    </w:p>
    <w:p w:rsidR="00480333" w:rsidRPr="00480333" w:rsidRDefault="00480333" w:rsidP="007B4340">
      <w:pPr>
        <w:jc w:val="both"/>
        <w:rPr>
          <w:rFonts w:eastAsia="Calibri" w:cs="Times New Roman"/>
          <w:sz w:val="24"/>
          <w:szCs w:val="24"/>
        </w:rPr>
      </w:pPr>
      <w:r w:rsidRPr="00480333">
        <w:rPr>
          <w:rFonts w:eastAsia="Calibri" w:cs="Times New Roman"/>
          <w:b/>
          <w:bCs/>
          <w:sz w:val="24"/>
          <w:szCs w:val="24"/>
        </w:rPr>
        <w:t>Kompetencje społeczne i obywatelskie</w:t>
      </w:r>
      <w:r w:rsidR="007B4340">
        <w:rPr>
          <w:rFonts w:eastAsia="Calibri" w:cs="Times New Roman"/>
          <w:b/>
          <w:bCs/>
          <w:sz w:val="24"/>
          <w:szCs w:val="24"/>
        </w:rPr>
        <w:t xml:space="preserve"> </w:t>
      </w:r>
    </w:p>
    <w:p w:rsidR="00480333" w:rsidRPr="00480333" w:rsidRDefault="00480333" w:rsidP="007B4340">
      <w:pPr>
        <w:jc w:val="both"/>
        <w:rPr>
          <w:rFonts w:eastAsia="Calibri" w:cs="Times New Roman"/>
          <w:sz w:val="24"/>
          <w:szCs w:val="24"/>
        </w:rPr>
      </w:pPr>
      <w:r w:rsidRPr="00480333">
        <w:rPr>
          <w:rFonts w:eastAsia="Calibri" w:cs="Times New Roman"/>
          <w:b/>
          <w:bCs/>
          <w:sz w:val="24"/>
          <w:szCs w:val="24"/>
        </w:rPr>
        <w:t xml:space="preserve">Kompetencje społeczne </w:t>
      </w:r>
      <w:r w:rsidRPr="00480333">
        <w:rPr>
          <w:rFonts w:eastAsia="Calibri" w:cs="Times New Roman"/>
          <w:sz w:val="24"/>
          <w:szCs w:val="24"/>
        </w:rPr>
        <w:t xml:space="preserve">to kompetencje osobowe, interpersonalne i międzykulturowe. Obejmują one cały zakres </w:t>
      </w:r>
      <w:proofErr w:type="spellStart"/>
      <w:r w:rsidRPr="00480333">
        <w:rPr>
          <w:rFonts w:eastAsia="Calibri" w:cs="Times New Roman"/>
          <w:sz w:val="24"/>
          <w:szCs w:val="24"/>
        </w:rPr>
        <w:t>zachowań</w:t>
      </w:r>
      <w:proofErr w:type="spellEnd"/>
      <w:r w:rsidRPr="00480333">
        <w:rPr>
          <w:rFonts w:eastAsia="Calibri" w:cs="Times New Roman"/>
          <w:sz w:val="24"/>
          <w:szCs w:val="24"/>
        </w:rPr>
        <w:t xml:space="preserve"> przygotowujących do skutecznego i konstruktywnego uczestnictwa w życiu społecznym i zawodowym oraz do rozwiązywania konfliktów, szczególnie w społeczeństwach wewnętrznie zróżnicowanych. </w:t>
      </w:r>
    </w:p>
    <w:p w:rsidR="00480333" w:rsidRPr="00480333" w:rsidRDefault="00480333" w:rsidP="007B4340">
      <w:pPr>
        <w:jc w:val="both"/>
        <w:rPr>
          <w:rFonts w:eastAsia="Calibri" w:cs="Times New Roman"/>
          <w:sz w:val="24"/>
          <w:szCs w:val="24"/>
        </w:rPr>
      </w:pPr>
      <w:r w:rsidRPr="00480333">
        <w:rPr>
          <w:rFonts w:eastAsia="Calibri" w:cs="Times New Roman"/>
          <w:b/>
          <w:bCs/>
          <w:sz w:val="24"/>
          <w:szCs w:val="24"/>
        </w:rPr>
        <w:t xml:space="preserve">Kompetencje obywatelskie </w:t>
      </w:r>
      <w:r w:rsidRPr="00480333">
        <w:rPr>
          <w:rFonts w:eastAsia="Calibri" w:cs="Times New Roman"/>
          <w:sz w:val="24"/>
          <w:szCs w:val="24"/>
        </w:rPr>
        <w:t xml:space="preserve">przygotowują aktywnego i demokratycznego uczestnictwa w życiu obywatelskim w oparciu o znajomość pojęć i struktur społeczno-politycznych. </w:t>
      </w:r>
    </w:p>
    <w:p w:rsidR="00480333" w:rsidRPr="00480333" w:rsidRDefault="00480333" w:rsidP="007B4340">
      <w:pPr>
        <w:jc w:val="both"/>
        <w:rPr>
          <w:rFonts w:eastAsia="Calibri" w:cs="Times New Roman"/>
          <w:sz w:val="24"/>
          <w:szCs w:val="24"/>
        </w:rPr>
      </w:pPr>
      <w:r w:rsidRPr="00480333">
        <w:rPr>
          <w:rFonts w:eastAsia="Calibri" w:cs="Times New Roman"/>
          <w:b/>
          <w:bCs/>
          <w:sz w:val="24"/>
          <w:szCs w:val="24"/>
        </w:rPr>
        <w:t xml:space="preserve">Wiedza </w:t>
      </w:r>
    </w:p>
    <w:p w:rsidR="007B4340" w:rsidRPr="007B4340" w:rsidRDefault="00480333" w:rsidP="007B4340">
      <w:pPr>
        <w:jc w:val="both"/>
        <w:rPr>
          <w:rFonts w:eastAsia="Calibri" w:cs="Times New Roman"/>
          <w:sz w:val="24"/>
          <w:szCs w:val="24"/>
        </w:rPr>
      </w:pPr>
      <w:r w:rsidRPr="00480333">
        <w:rPr>
          <w:rFonts w:eastAsia="Calibri" w:cs="Times New Roman"/>
          <w:sz w:val="24"/>
          <w:szCs w:val="24"/>
        </w:rPr>
        <w:t xml:space="preserve">Kompetencje </w:t>
      </w:r>
      <w:r w:rsidRPr="00480333">
        <w:rPr>
          <w:rFonts w:eastAsia="Calibri" w:cs="Times New Roman"/>
          <w:b/>
          <w:bCs/>
          <w:sz w:val="24"/>
          <w:szCs w:val="24"/>
        </w:rPr>
        <w:t xml:space="preserve">społeczne </w:t>
      </w:r>
      <w:r w:rsidRPr="00480333">
        <w:rPr>
          <w:rFonts w:eastAsia="Calibri" w:cs="Times New Roman"/>
          <w:sz w:val="24"/>
          <w:szCs w:val="24"/>
        </w:rPr>
        <w:t xml:space="preserve">są związane z dobrem osobistym i społecznym, które wymaga świadomości sposobu, w jaki można – także za sprawą odpowiedniego stylu życia – zapewnić sobie </w:t>
      </w:r>
      <w:r w:rsidRPr="00480333">
        <w:rPr>
          <w:rFonts w:eastAsia="Calibri" w:cs="Times New Roman"/>
          <w:b/>
          <w:bCs/>
          <w:sz w:val="24"/>
          <w:szCs w:val="24"/>
        </w:rPr>
        <w:t>optymalny poziom zdrowia fizycznego i psychicznego</w:t>
      </w:r>
      <w:r w:rsidRPr="00480333">
        <w:rPr>
          <w:rFonts w:eastAsia="Calibri" w:cs="Times New Roman"/>
          <w:sz w:val="24"/>
          <w:szCs w:val="24"/>
        </w:rPr>
        <w:t xml:space="preserve">. Poziom ten rozumiany jest również jako zasób danej osoby i jej rodziny oraz bezpośredniego otoczenia społecznego. Dla powodzenia w kontaktach interpersonalnych i uczestnictwie społecznym niezbędne jest rozumienie </w:t>
      </w:r>
      <w:r w:rsidRPr="00480333">
        <w:rPr>
          <w:rFonts w:eastAsia="Calibri" w:cs="Times New Roman"/>
          <w:b/>
          <w:bCs/>
          <w:sz w:val="24"/>
          <w:szCs w:val="24"/>
        </w:rPr>
        <w:t xml:space="preserve">zasad postępowania i reguł </w:t>
      </w:r>
      <w:proofErr w:type="spellStart"/>
      <w:r w:rsidRPr="00480333">
        <w:rPr>
          <w:rFonts w:eastAsia="Calibri" w:cs="Times New Roman"/>
          <w:b/>
          <w:bCs/>
          <w:sz w:val="24"/>
          <w:szCs w:val="24"/>
        </w:rPr>
        <w:t>zachowań</w:t>
      </w:r>
      <w:proofErr w:type="spellEnd"/>
      <w:r w:rsidRPr="00480333">
        <w:rPr>
          <w:rFonts w:eastAsia="Calibri" w:cs="Times New Roman"/>
          <w:b/>
          <w:bCs/>
          <w:sz w:val="24"/>
          <w:szCs w:val="24"/>
        </w:rPr>
        <w:t xml:space="preserve"> </w:t>
      </w:r>
      <w:r w:rsidRPr="00480333">
        <w:rPr>
          <w:rFonts w:eastAsia="Calibri" w:cs="Times New Roman"/>
          <w:sz w:val="24"/>
          <w:szCs w:val="24"/>
        </w:rPr>
        <w:t xml:space="preserve">ogólnie przyjętych w różnych </w:t>
      </w:r>
      <w:r w:rsidRPr="00480333">
        <w:rPr>
          <w:rFonts w:eastAsia="Calibri" w:cs="Times New Roman"/>
          <w:sz w:val="24"/>
          <w:szCs w:val="24"/>
        </w:rPr>
        <w:lastRenderedPageBreak/>
        <w:t>społeczeństwach i środowiskach, np. w pracy. Równie istotn</w:t>
      </w:r>
      <w:r w:rsidR="007B4340">
        <w:rPr>
          <w:rFonts w:eastAsia="Calibri" w:cs="Times New Roman"/>
          <w:sz w:val="24"/>
          <w:szCs w:val="24"/>
        </w:rPr>
        <w:t xml:space="preserve">a jest znajomość podstawowych </w:t>
      </w:r>
      <w:r w:rsidR="007B4340" w:rsidRPr="007B4340">
        <w:rPr>
          <w:rFonts w:eastAsia="Calibri" w:cs="Times New Roman"/>
          <w:b/>
          <w:bCs/>
          <w:sz w:val="24"/>
          <w:szCs w:val="24"/>
        </w:rPr>
        <w:t>dotyczących osób</w:t>
      </w:r>
      <w:r w:rsidR="007B4340" w:rsidRPr="007B4340">
        <w:rPr>
          <w:rFonts w:eastAsia="Calibri" w:cs="Times New Roman"/>
          <w:sz w:val="24"/>
          <w:szCs w:val="24"/>
        </w:rPr>
        <w:t xml:space="preserve">, </w:t>
      </w:r>
      <w:r w:rsidR="007B4340" w:rsidRPr="007B4340">
        <w:rPr>
          <w:rFonts w:eastAsia="Calibri" w:cs="Times New Roman"/>
          <w:b/>
          <w:bCs/>
          <w:sz w:val="24"/>
          <w:szCs w:val="24"/>
        </w:rPr>
        <w:t>grup</w:t>
      </w:r>
      <w:r w:rsidR="007B4340" w:rsidRPr="007B4340">
        <w:rPr>
          <w:rFonts w:eastAsia="Calibri" w:cs="Times New Roman"/>
          <w:sz w:val="24"/>
          <w:szCs w:val="24"/>
        </w:rPr>
        <w:t xml:space="preserve">, </w:t>
      </w:r>
      <w:r w:rsidR="007B4340" w:rsidRPr="007B4340">
        <w:rPr>
          <w:rFonts w:eastAsia="Calibri" w:cs="Times New Roman"/>
          <w:b/>
          <w:bCs/>
          <w:sz w:val="24"/>
          <w:szCs w:val="24"/>
        </w:rPr>
        <w:t>organizacji zawodowych</w:t>
      </w:r>
      <w:r w:rsidR="007B4340" w:rsidRPr="007B4340">
        <w:rPr>
          <w:rFonts w:eastAsia="Calibri" w:cs="Times New Roman"/>
          <w:sz w:val="24"/>
          <w:szCs w:val="24"/>
        </w:rPr>
        <w:t xml:space="preserve">, </w:t>
      </w:r>
      <w:r w:rsidR="007B4340" w:rsidRPr="007B4340">
        <w:rPr>
          <w:rFonts w:eastAsia="Calibri" w:cs="Times New Roman"/>
          <w:b/>
          <w:bCs/>
          <w:sz w:val="24"/>
          <w:szCs w:val="24"/>
        </w:rPr>
        <w:t>społeczeństwa i kultury</w:t>
      </w:r>
      <w:r w:rsidR="007B4340" w:rsidRPr="007B4340">
        <w:rPr>
          <w:rFonts w:eastAsia="Calibri" w:cs="Times New Roman"/>
          <w:sz w:val="24"/>
          <w:szCs w:val="24"/>
        </w:rPr>
        <w:t xml:space="preserve">, </w:t>
      </w:r>
      <w:r w:rsidR="007B4340" w:rsidRPr="007B4340">
        <w:rPr>
          <w:rFonts w:eastAsia="Calibri" w:cs="Times New Roman"/>
          <w:b/>
          <w:bCs/>
          <w:sz w:val="24"/>
          <w:szCs w:val="24"/>
        </w:rPr>
        <w:t xml:space="preserve">równości płci </w:t>
      </w:r>
      <w:r w:rsidR="007B4340" w:rsidRPr="007B4340">
        <w:rPr>
          <w:rFonts w:eastAsia="Calibri" w:cs="Times New Roman"/>
          <w:sz w:val="24"/>
          <w:szCs w:val="24"/>
        </w:rPr>
        <w:t xml:space="preserve">i </w:t>
      </w:r>
      <w:r w:rsidR="007B4340" w:rsidRPr="007B4340">
        <w:rPr>
          <w:rFonts w:eastAsia="Calibri" w:cs="Times New Roman"/>
          <w:b/>
          <w:bCs/>
          <w:sz w:val="24"/>
          <w:szCs w:val="24"/>
        </w:rPr>
        <w:t>zapobiegania dyskryminacji</w:t>
      </w:r>
      <w:r w:rsidR="007B4340" w:rsidRPr="007B4340">
        <w:rPr>
          <w:rFonts w:eastAsia="Calibri" w:cs="Times New Roman"/>
          <w:sz w:val="24"/>
          <w:szCs w:val="24"/>
        </w:rPr>
        <w:t xml:space="preserve">. Konieczne jest rozumienie </w:t>
      </w:r>
      <w:r w:rsidR="007B4340" w:rsidRPr="007B4340">
        <w:rPr>
          <w:rFonts w:eastAsia="Calibri" w:cs="Times New Roman"/>
          <w:b/>
          <w:bCs/>
          <w:sz w:val="24"/>
          <w:szCs w:val="24"/>
        </w:rPr>
        <w:t xml:space="preserve">społeczno-ekonomicznych i wielokulturowych uwarunkowań </w:t>
      </w:r>
      <w:r w:rsidR="007B4340" w:rsidRPr="007B4340">
        <w:rPr>
          <w:rFonts w:eastAsia="Calibri" w:cs="Times New Roman"/>
          <w:sz w:val="24"/>
          <w:szCs w:val="24"/>
        </w:rPr>
        <w:t xml:space="preserve">społeczeństw europejskich, a także wzajemnego </w:t>
      </w:r>
      <w:r w:rsidR="007B4340" w:rsidRPr="007B4340">
        <w:rPr>
          <w:rFonts w:eastAsia="Calibri" w:cs="Times New Roman"/>
          <w:b/>
          <w:bCs/>
          <w:sz w:val="24"/>
          <w:szCs w:val="24"/>
        </w:rPr>
        <w:t>wpływu narodowej tożsamości kulturowej i tożsamości europejskiej</w:t>
      </w:r>
      <w:r w:rsidR="007B4340"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Kompetencje </w:t>
      </w:r>
      <w:r w:rsidRPr="007B4340">
        <w:rPr>
          <w:rFonts w:eastAsia="Calibri" w:cs="Times New Roman"/>
          <w:b/>
          <w:bCs/>
          <w:sz w:val="24"/>
          <w:szCs w:val="24"/>
        </w:rPr>
        <w:t xml:space="preserve">obywatelskie </w:t>
      </w:r>
      <w:r w:rsidRPr="007B4340">
        <w:rPr>
          <w:rFonts w:eastAsia="Calibri" w:cs="Times New Roman"/>
          <w:sz w:val="24"/>
          <w:szCs w:val="24"/>
        </w:rPr>
        <w:t xml:space="preserve">opierają się na znajomości pojęć takich jak: </w:t>
      </w:r>
      <w:r w:rsidRPr="007B4340">
        <w:rPr>
          <w:rFonts w:eastAsia="Calibri" w:cs="Times New Roman"/>
          <w:b/>
          <w:bCs/>
          <w:sz w:val="24"/>
          <w:szCs w:val="24"/>
        </w:rPr>
        <w:t>demokracja</w:t>
      </w:r>
      <w:r w:rsidRPr="007B4340">
        <w:rPr>
          <w:rFonts w:eastAsia="Calibri" w:cs="Times New Roman"/>
          <w:sz w:val="24"/>
          <w:szCs w:val="24"/>
        </w:rPr>
        <w:t xml:space="preserve">, </w:t>
      </w:r>
      <w:r w:rsidRPr="007B4340">
        <w:rPr>
          <w:rFonts w:eastAsia="Calibri" w:cs="Times New Roman"/>
          <w:b/>
          <w:bCs/>
          <w:sz w:val="24"/>
          <w:szCs w:val="24"/>
        </w:rPr>
        <w:t>sprawiedliwość</w:t>
      </w:r>
      <w:r w:rsidRPr="007B4340">
        <w:rPr>
          <w:rFonts w:eastAsia="Calibri" w:cs="Times New Roman"/>
          <w:sz w:val="24"/>
          <w:szCs w:val="24"/>
        </w:rPr>
        <w:t xml:space="preserve">, </w:t>
      </w:r>
      <w:r w:rsidRPr="007B4340">
        <w:rPr>
          <w:rFonts w:eastAsia="Calibri" w:cs="Times New Roman"/>
          <w:b/>
          <w:bCs/>
          <w:sz w:val="24"/>
          <w:szCs w:val="24"/>
        </w:rPr>
        <w:t>równość</w:t>
      </w:r>
      <w:r w:rsidRPr="007B4340">
        <w:rPr>
          <w:rFonts w:eastAsia="Calibri" w:cs="Times New Roman"/>
          <w:sz w:val="24"/>
          <w:szCs w:val="24"/>
        </w:rPr>
        <w:t xml:space="preserve">, </w:t>
      </w:r>
      <w:r w:rsidRPr="007B4340">
        <w:rPr>
          <w:rFonts w:eastAsia="Calibri" w:cs="Times New Roman"/>
          <w:b/>
          <w:bCs/>
          <w:sz w:val="24"/>
          <w:szCs w:val="24"/>
        </w:rPr>
        <w:t xml:space="preserve">obywatelstwo </w:t>
      </w:r>
      <w:r w:rsidRPr="007B4340">
        <w:rPr>
          <w:rFonts w:eastAsia="Calibri" w:cs="Times New Roman"/>
          <w:sz w:val="24"/>
          <w:szCs w:val="24"/>
        </w:rPr>
        <w:t xml:space="preserve">i </w:t>
      </w:r>
      <w:r w:rsidRPr="007B4340">
        <w:rPr>
          <w:rFonts w:eastAsia="Calibri" w:cs="Times New Roman"/>
          <w:b/>
          <w:bCs/>
          <w:sz w:val="24"/>
          <w:szCs w:val="24"/>
        </w:rPr>
        <w:t>prawa obywatelskie</w:t>
      </w:r>
      <w:r w:rsidRPr="007B4340">
        <w:rPr>
          <w:rFonts w:eastAsia="Calibri" w:cs="Times New Roman"/>
          <w:sz w:val="24"/>
          <w:szCs w:val="24"/>
        </w:rPr>
        <w:t xml:space="preserve">, sposobów ich sformułowania w Karcie Praw Podstawowych Unii Europejskiej i międzynarodowych deklaracjach oraz ich stosowania przez różne instytucje na poziomie lokalnym, regionalnym, krajowym, europejskim i międzynarodowym. Obejmują one </w:t>
      </w:r>
      <w:r w:rsidRPr="007B4340">
        <w:rPr>
          <w:rFonts w:eastAsia="Calibri" w:cs="Times New Roman"/>
          <w:b/>
          <w:bCs/>
          <w:sz w:val="24"/>
          <w:szCs w:val="24"/>
        </w:rPr>
        <w:t xml:space="preserve">wiedzę na temat współczesnych wydarzeń oraz historii </w:t>
      </w:r>
      <w:r w:rsidRPr="007B4340">
        <w:rPr>
          <w:rFonts w:eastAsia="Calibri" w:cs="Times New Roman"/>
          <w:sz w:val="24"/>
          <w:szCs w:val="24"/>
        </w:rPr>
        <w:t xml:space="preserve">– narodowej, europejskiej i światowej. Mają one również związek ze zwiększeniem świadomości celów, wartości i metod działania, jakimi kierują się ruchy społeczne i polityczne. Wymagana jest w tym wypadku znajomość </w:t>
      </w:r>
      <w:r w:rsidRPr="007B4340">
        <w:rPr>
          <w:rFonts w:eastAsia="Calibri" w:cs="Times New Roman"/>
          <w:b/>
          <w:bCs/>
          <w:sz w:val="24"/>
          <w:szCs w:val="24"/>
        </w:rPr>
        <w:t xml:space="preserve">zasad integracji europejskiej oraz struktur UE </w:t>
      </w:r>
      <w:r w:rsidRPr="007B4340">
        <w:rPr>
          <w:rFonts w:eastAsia="Calibri" w:cs="Times New Roman"/>
          <w:sz w:val="24"/>
          <w:szCs w:val="24"/>
        </w:rPr>
        <w:t xml:space="preserve">z ich głównymi celami i wartościami, jak też </w:t>
      </w:r>
      <w:r w:rsidRPr="007B4340">
        <w:rPr>
          <w:rFonts w:eastAsia="Calibri" w:cs="Times New Roman"/>
          <w:b/>
          <w:bCs/>
          <w:sz w:val="24"/>
          <w:szCs w:val="24"/>
        </w:rPr>
        <w:t xml:space="preserve">świadomość zróżnicowania tożsamości kulturowych </w:t>
      </w:r>
      <w:r w:rsidRPr="007B4340">
        <w:rPr>
          <w:rFonts w:eastAsia="Calibri" w:cs="Times New Roman"/>
          <w:sz w:val="24"/>
          <w:szCs w:val="24"/>
        </w:rPr>
        <w:t xml:space="preserve">w Europie. </w:t>
      </w: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Umiejętności </w:t>
      </w:r>
    </w:p>
    <w:p w:rsidR="007B4340" w:rsidRDefault="007B4340" w:rsidP="007B4340">
      <w:pPr>
        <w:jc w:val="both"/>
        <w:rPr>
          <w:rFonts w:eastAsia="Calibri" w:cs="Times New Roman"/>
          <w:sz w:val="24"/>
          <w:szCs w:val="24"/>
        </w:rPr>
      </w:pPr>
      <w:r w:rsidRPr="007B4340">
        <w:rPr>
          <w:rFonts w:eastAsia="Calibri" w:cs="Times New Roman"/>
          <w:sz w:val="24"/>
          <w:szCs w:val="24"/>
        </w:rPr>
        <w:t xml:space="preserve">Podstawowe umiejętności w zakresie </w:t>
      </w:r>
      <w:r w:rsidRPr="007B4340">
        <w:rPr>
          <w:rFonts w:eastAsia="Calibri" w:cs="Times New Roman"/>
          <w:b/>
          <w:bCs/>
          <w:sz w:val="24"/>
          <w:szCs w:val="24"/>
        </w:rPr>
        <w:t xml:space="preserve">kompetencji społecznych </w:t>
      </w:r>
      <w:r w:rsidRPr="007B4340">
        <w:rPr>
          <w:rFonts w:eastAsia="Calibri" w:cs="Times New Roman"/>
          <w:sz w:val="24"/>
          <w:szCs w:val="24"/>
        </w:rPr>
        <w:t xml:space="preserve">obejmują: </w:t>
      </w:r>
    </w:p>
    <w:p w:rsidR="007B4340" w:rsidRPr="007B4340" w:rsidRDefault="007B4340" w:rsidP="007B4340">
      <w:pPr>
        <w:jc w:val="both"/>
        <w:rPr>
          <w:rFonts w:eastAsia="Calibri" w:cs="Times New Roman"/>
          <w:sz w:val="24"/>
          <w:szCs w:val="24"/>
        </w:rPr>
      </w:pP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w:t>
      </w:r>
      <w:r w:rsidRPr="007B4340">
        <w:rPr>
          <w:rFonts w:eastAsia="Calibri" w:cs="Times New Roman"/>
          <w:b/>
          <w:bCs/>
          <w:sz w:val="24"/>
          <w:szCs w:val="24"/>
        </w:rPr>
        <w:t xml:space="preserve">konstruktywne porozumiewanie się </w:t>
      </w:r>
      <w:r w:rsidRPr="007B4340">
        <w:rPr>
          <w:rFonts w:eastAsia="Calibri" w:cs="Times New Roman"/>
          <w:sz w:val="24"/>
          <w:szCs w:val="24"/>
        </w:rPr>
        <w:t xml:space="preserve">w różnych środowiskach;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wykazywanie się </w:t>
      </w:r>
      <w:r w:rsidRPr="007B4340">
        <w:rPr>
          <w:rFonts w:eastAsia="Calibri" w:cs="Times New Roman"/>
          <w:b/>
          <w:bCs/>
          <w:sz w:val="24"/>
          <w:szCs w:val="24"/>
        </w:rPr>
        <w:t>tolerancją</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wyrażanie i rozumienie </w:t>
      </w:r>
      <w:r w:rsidRPr="007B4340">
        <w:rPr>
          <w:rFonts w:eastAsia="Calibri" w:cs="Times New Roman"/>
          <w:b/>
          <w:bCs/>
          <w:sz w:val="24"/>
          <w:szCs w:val="24"/>
        </w:rPr>
        <w:t>różnych punktów widzenia</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negocjowanie połączone ze zdolnością do tworzenia </w:t>
      </w:r>
      <w:r w:rsidRPr="007B4340">
        <w:rPr>
          <w:rFonts w:eastAsia="Calibri" w:cs="Times New Roman"/>
          <w:b/>
          <w:bCs/>
          <w:sz w:val="24"/>
          <w:szCs w:val="24"/>
        </w:rPr>
        <w:t>klimatu zaufania</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okazywanie </w:t>
      </w:r>
      <w:r w:rsidRPr="007B4340">
        <w:rPr>
          <w:rFonts w:eastAsia="Calibri" w:cs="Times New Roman"/>
          <w:b/>
          <w:bCs/>
          <w:sz w:val="24"/>
          <w:szCs w:val="24"/>
        </w:rPr>
        <w:t>empatii</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Osoby z rozwiniętymi kompetencjami społecznymi powinny </w:t>
      </w:r>
      <w:r w:rsidRPr="007B4340">
        <w:rPr>
          <w:rFonts w:eastAsia="Calibri" w:cs="Times New Roman"/>
          <w:b/>
          <w:bCs/>
          <w:sz w:val="24"/>
          <w:szCs w:val="24"/>
        </w:rPr>
        <w:t xml:space="preserve">radzić sobie ze stresem </w:t>
      </w:r>
      <w:r w:rsidRPr="007B4340">
        <w:rPr>
          <w:rFonts w:eastAsia="Calibri" w:cs="Times New Roman"/>
          <w:sz w:val="24"/>
          <w:szCs w:val="24"/>
        </w:rPr>
        <w:t xml:space="preserve">i </w:t>
      </w:r>
      <w:r w:rsidRPr="007B4340">
        <w:rPr>
          <w:rFonts w:eastAsia="Calibri" w:cs="Times New Roman"/>
          <w:b/>
          <w:bCs/>
          <w:sz w:val="24"/>
          <w:szCs w:val="24"/>
        </w:rPr>
        <w:t>frustracją</w:t>
      </w:r>
      <w:r w:rsidRPr="007B4340">
        <w:rPr>
          <w:rFonts w:eastAsia="Calibri" w:cs="Times New Roman"/>
          <w:sz w:val="24"/>
          <w:szCs w:val="24"/>
        </w:rPr>
        <w:t xml:space="preserve">, umieć </w:t>
      </w:r>
      <w:r w:rsidRPr="007B4340">
        <w:rPr>
          <w:rFonts w:eastAsia="Calibri" w:cs="Times New Roman"/>
          <w:b/>
          <w:bCs/>
          <w:sz w:val="24"/>
          <w:szCs w:val="24"/>
        </w:rPr>
        <w:t xml:space="preserve">wyrażać te emocje </w:t>
      </w:r>
      <w:r w:rsidRPr="007B4340">
        <w:rPr>
          <w:rFonts w:eastAsia="Calibri" w:cs="Times New Roman"/>
          <w:sz w:val="24"/>
          <w:szCs w:val="24"/>
        </w:rPr>
        <w:t xml:space="preserve">w konstruktywny sposób, a także </w:t>
      </w:r>
      <w:r w:rsidRPr="007B4340">
        <w:rPr>
          <w:rFonts w:eastAsia="Calibri" w:cs="Times New Roman"/>
          <w:b/>
          <w:bCs/>
          <w:sz w:val="24"/>
          <w:szCs w:val="24"/>
        </w:rPr>
        <w:t xml:space="preserve">rozróżniać sferę osobistą </w:t>
      </w:r>
      <w:r w:rsidRPr="007B4340">
        <w:rPr>
          <w:rFonts w:eastAsia="Calibri" w:cs="Times New Roman"/>
          <w:sz w:val="24"/>
          <w:szCs w:val="24"/>
        </w:rPr>
        <w:t xml:space="preserve">i </w:t>
      </w:r>
      <w:r w:rsidRPr="007B4340">
        <w:rPr>
          <w:rFonts w:eastAsia="Calibri" w:cs="Times New Roman"/>
          <w:b/>
          <w:bCs/>
          <w:sz w:val="24"/>
          <w:szCs w:val="24"/>
        </w:rPr>
        <w:t>zawodową</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Podstawowe umiejętności w zakresie </w:t>
      </w:r>
      <w:r w:rsidRPr="007B4340">
        <w:rPr>
          <w:rFonts w:eastAsia="Calibri" w:cs="Times New Roman"/>
          <w:b/>
          <w:bCs/>
          <w:sz w:val="24"/>
          <w:szCs w:val="24"/>
        </w:rPr>
        <w:t xml:space="preserve">kompetencji obywatelskich </w:t>
      </w:r>
      <w:r w:rsidRPr="007B4340">
        <w:rPr>
          <w:rFonts w:eastAsia="Calibri" w:cs="Times New Roman"/>
          <w:sz w:val="24"/>
          <w:szCs w:val="24"/>
        </w:rPr>
        <w:t xml:space="preserve">obejmują: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efektywne </w:t>
      </w:r>
      <w:r w:rsidRPr="007B4340">
        <w:rPr>
          <w:rFonts w:eastAsia="Calibri" w:cs="Times New Roman"/>
          <w:b/>
          <w:bCs/>
          <w:sz w:val="24"/>
          <w:szCs w:val="24"/>
        </w:rPr>
        <w:t xml:space="preserve">zaangażowanie </w:t>
      </w:r>
      <w:r w:rsidRPr="007B4340">
        <w:rPr>
          <w:rFonts w:eastAsia="Calibri" w:cs="Times New Roman"/>
          <w:sz w:val="24"/>
          <w:szCs w:val="24"/>
        </w:rPr>
        <w:t xml:space="preserve">wraz z innymi ludźmi w </w:t>
      </w:r>
      <w:r w:rsidRPr="007B4340">
        <w:rPr>
          <w:rFonts w:eastAsia="Calibri" w:cs="Times New Roman"/>
          <w:b/>
          <w:bCs/>
          <w:sz w:val="24"/>
          <w:szCs w:val="24"/>
        </w:rPr>
        <w:t>działania publiczne</w:t>
      </w:r>
      <w:r w:rsidRPr="007B4340">
        <w:rPr>
          <w:rFonts w:eastAsia="Calibri" w:cs="Times New Roman"/>
          <w:sz w:val="24"/>
          <w:szCs w:val="24"/>
        </w:rPr>
        <w:t xml:space="preserve">;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w:t>
      </w:r>
      <w:r w:rsidRPr="007B4340">
        <w:rPr>
          <w:rFonts w:eastAsia="Calibri" w:cs="Times New Roman"/>
          <w:b/>
          <w:bCs/>
          <w:sz w:val="24"/>
          <w:szCs w:val="24"/>
        </w:rPr>
        <w:t xml:space="preserve">okazywanie solidarności </w:t>
      </w:r>
      <w:r w:rsidRPr="007B4340">
        <w:rPr>
          <w:rFonts w:eastAsia="Calibri" w:cs="Times New Roman"/>
          <w:sz w:val="24"/>
          <w:szCs w:val="24"/>
        </w:rPr>
        <w:t xml:space="preserve">i zainteresowania rozwiązywaniem problemów stojących przed lokalnymi i szerszymi społecznościami;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 krytyczną i twórczą refleksję oraz konstruktywne uczestnictwo w </w:t>
      </w:r>
      <w:r w:rsidRPr="007B4340">
        <w:rPr>
          <w:rFonts w:eastAsia="Calibri" w:cs="Times New Roman"/>
          <w:b/>
          <w:bCs/>
          <w:sz w:val="24"/>
          <w:szCs w:val="24"/>
        </w:rPr>
        <w:t>działaniach społeczności lokalnych i sąsiedzkich</w:t>
      </w:r>
      <w:r w:rsidRPr="007B4340">
        <w:rPr>
          <w:rFonts w:eastAsia="Calibri" w:cs="Times New Roman"/>
          <w:sz w:val="24"/>
          <w:szCs w:val="24"/>
        </w:rPr>
        <w:t xml:space="preserve">, a także w procesach podejmowania decyzji na wszystkich poziomach: lokalnym, krajowym i europejskim, szczególnie w drodze głosowania. </w:t>
      </w:r>
    </w:p>
    <w:p w:rsidR="007B4340" w:rsidRPr="007B4340" w:rsidRDefault="007B4340" w:rsidP="007B4340">
      <w:pPr>
        <w:jc w:val="both"/>
        <w:rPr>
          <w:rFonts w:eastAsia="Calibri" w:cs="Times New Roman"/>
          <w:sz w:val="24"/>
          <w:szCs w:val="24"/>
        </w:rPr>
      </w:pP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Postawy </w:t>
      </w:r>
    </w:p>
    <w:p w:rsidR="00480333" w:rsidRDefault="007B4340" w:rsidP="007B4340">
      <w:pPr>
        <w:jc w:val="both"/>
        <w:rPr>
          <w:rFonts w:eastAsia="Calibri" w:cs="Times New Roman"/>
          <w:sz w:val="24"/>
          <w:szCs w:val="24"/>
        </w:rPr>
      </w:pPr>
      <w:r w:rsidRPr="007B4340">
        <w:rPr>
          <w:rFonts w:eastAsia="Calibri" w:cs="Times New Roman"/>
          <w:sz w:val="24"/>
          <w:szCs w:val="24"/>
        </w:rPr>
        <w:t xml:space="preserve">Kompetencje społeczne opierają się na </w:t>
      </w:r>
      <w:r w:rsidRPr="007B4340">
        <w:rPr>
          <w:rFonts w:eastAsia="Calibri" w:cs="Times New Roman"/>
          <w:b/>
          <w:bCs/>
          <w:sz w:val="24"/>
          <w:szCs w:val="24"/>
        </w:rPr>
        <w:t xml:space="preserve">współpracy, asertywności </w:t>
      </w:r>
      <w:r w:rsidRPr="007B4340">
        <w:rPr>
          <w:rFonts w:eastAsia="Calibri" w:cs="Times New Roman"/>
          <w:sz w:val="24"/>
          <w:szCs w:val="24"/>
        </w:rPr>
        <w:t xml:space="preserve">i </w:t>
      </w:r>
      <w:r w:rsidRPr="007B4340">
        <w:rPr>
          <w:rFonts w:eastAsia="Calibri" w:cs="Times New Roman"/>
          <w:b/>
          <w:bCs/>
          <w:sz w:val="24"/>
          <w:szCs w:val="24"/>
        </w:rPr>
        <w:t>prawości</w:t>
      </w:r>
      <w:r w:rsidRPr="007B4340">
        <w:rPr>
          <w:rFonts w:eastAsia="Calibri" w:cs="Times New Roman"/>
          <w:sz w:val="24"/>
          <w:szCs w:val="24"/>
        </w:rPr>
        <w:t xml:space="preserve">. Osoby, które kształtują w sobie te postawy, powinny interesować się rozwojem społeczno-gospodarczym, komunikacją międzykulturową, cenić różnorodność i </w:t>
      </w:r>
      <w:r w:rsidRPr="007B4340">
        <w:rPr>
          <w:rFonts w:eastAsia="Calibri" w:cs="Times New Roman"/>
          <w:b/>
          <w:bCs/>
          <w:sz w:val="24"/>
          <w:szCs w:val="24"/>
        </w:rPr>
        <w:t xml:space="preserve">szanować innych ludzi </w:t>
      </w:r>
      <w:r w:rsidRPr="007B4340">
        <w:rPr>
          <w:rFonts w:eastAsia="Calibri" w:cs="Times New Roman"/>
          <w:sz w:val="24"/>
          <w:szCs w:val="24"/>
        </w:rPr>
        <w:t xml:space="preserve">oraz być przygotowane na </w:t>
      </w:r>
      <w:r w:rsidRPr="007B4340">
        <w:rPr>
          <w:rFonts w:eastAsia="Calibri" w:cs="Times New Roman"/>
          <w:b/>
          <w:bCs/>
          <w:sz w:val="24"/>
          <w:szCs w:val="24"/>
        </w:rPr>
        <w:t xml:space="preserve">pokonywanie uprzedzeń </w:t>
      </w:r>
      <w:r w:rsidRPr="007B4340">
        <w:rPr>
          <w:rFonts w:eastAsia="Calibri" w:cs="Times New Roman"/>
          <w:sz w:val="24"/>
          <w:szCs w:val="24"/>
        </w:rPr>
        <w:t xml:space="preserve">i </w:t>
      </w:r>
      <w:r w:rsidRPr="007B4340">
        <w:rPr>
          <w:rFonts w:eastAsia="Calibri" w:cs="Times New Roman"/>
          <w:b/>
          <w:bCs/>
          <w:sz w:val="24"/>
          <w:szCs w:val="24"/>
        </w:rPr>
        <w:t>osiąganie kompromisu</w:t>
      </w:r>
      <w:r w:rsidRPr="007B4340">
        <w:rPr>
          <w:rFonts w:eastAsia="Calibri" w:cs="Times New Roman"/>
          <w:sz w:val="24"/>
          <w:szCs w:val="24"/>
        </w:rPr>
        <w:t>.</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lastRenderedPageBreak/>
        <w:t xml:space="preserve">Pełne </w:t>
      </w:r>
      <w:r w:rsidRPr="007B4340">
        <w:rPr>
          <w:rFonts w:eastAsia="Calibri" w:cs="Times New Roman"/>
          <w:b/>
          <w:bCs/>
          <w:sz w:val="24"/>
          <w:szCs w:val="24"/>
        </w:rPr>
        <w:t>poszanowanie praw człowieka</w:t>
      </w:r>
      <w:r w:rsidRPr="007B4340">
        <w:rPr>
          <w:rFonts w:eastAsia="Calibri" w:cs="Times New Roman"/>
          <w:sz w:val="24"/>
          <w:szCs w:val="24"/>
        </w:rPr>
        <w:t xml:space="preserve">, w tym równości, jako podstawy demokracji, </w:t>
      </w:r>
      <w:r w:rsidRPr="007B4340">
        <w:rPr>
          <w:rFonts w:eastAsia="Calibri" w:cs="Times New Roman"/>
          <w:b/>
          <w:bCs/>
          <w:sz w:val="24"/>
          <w:szCs w:val="24"/>
        </w:rPr>
        <w:t xml:space="preserve">uznanie i zrozumienie różnic </w:t>
      </w:r>
      <w:r w:rsidRPr="007B4340">
        <w:rPr>
          <w:rFonts w:eastAsia="Calibri" w:cs="Times New Roman"/>
          <w:sz w:val="24"/>
          <w:szCs w:val="24"/>
        </w:rPr>
        <w:t xml:space="preserve">w systemach wartości różnych religii i grup etnicznych, stanowią fundamenty pozytywnej postawy obywatelskiej. Znajduje ona wyraz w okazywaniu </w:t>
      </w:r>
      <w:r w:rsidRPr="007B4340">
        <w:rPr>
          <w:rFonts w:eastAsia="Calibri" w:cs="Times New Roman"/>
          <w:b/>
          <w:bCs/>
          <w:sz w:val="24"/>
          <w:szCs w:val="24"/>
        </w:rPr>
        <w:t xml:space="preserve">poczucia przynależności </w:t>
      </w:r>
      <w:r w:rsidRPr="007B4340">
        <w:rPr>
          <w:rFonts w:eastAsia="Calibri" w:cs="Times New Roman"/>
          <w:sz w:val="24"/>
          <w:szCs w:val="24"/>
        </w:rPr>
        <w:t xml:space="preserve">do własnego otoczenia, kraju, Unii Europejskiej, Europy jako całości oraz do świata. Oznacza też chęć </w:t>
      </w:r>
      <w:r w:rsidRPr="007B4340">
        <w:rPr>
          <w:rFonts w:eastAsia="Calibri" w:cs="Times New Roman"/>
          <w:b/>
          <w:bCs/>
          <w:sz w:val="24"/>
          <w:szCs w:val="24"/>
        </w:rPr>
        <w:t xml:space="preserve">uczestnictwa w demokratycznym podejmowaniu decyzji </w:t>
      </w:r>
      <w:r w:rsidRPr="007B4340">
        <w:rPr>
          <w:rFonts w:eastAsia="Calibri" w:cs="Times New Roman"/>
          <w:sz w:val="24"/>
          <w:szCs w:val="24"/>
        </w:rPr>
        <w:t xml:space="preserve">na wszystkich poziomach. Obejmuje ponadto wykazywanie się poczuciem obowiązku oraz okazywanie zrozumienia i poszanowania wspólnych wartości – niezbędnych do zapewnienia integralności wspólnoty, takich jak </w:t>
      </w:r>
      <w:r w:rsidRPr="007B4340">
        <w:rPr>
          <w:rFonts w:eastAsia="Calibri" w:cs="Times New Roman"/>
          <w:b/>
          <w:bCs/>
          <w:sz w:val="24"/>
          <w:szCs w:val="24"/>
        </w:rPr>
        <w:t>respektowanie demokratycznych zasad</w:t>
      </w:r>
      <w:r w:rsidRPr="007B4340">
        <w:rPr>
          <w:rFonts w:eastAsia="Calibri" w:cs="Times New Roman"/>
          <w:sz w:val="24"/>
          <w:szCs w:val="24"/>
        </w:rPr>
        <w:t xml:space="preserve">. Konstruktywne uczestnictwo to również </w:t>
      </w:r>
      <w:r w:rsidRPr="007B4340">
        <w:rPr>
          <w:rFonts w:eastAsia="Calibri" w:cs="Times New Roman"/>
          <w:b/>
          <w:bCs/>
          <w:sz w:val="24"/>
          <w:szCs w:val="24"/>
        </w:rPr>
        <w:t>działalność obywatelska</w:t>
      </w:r>
      <w:r w:rsidRPr="007B4340">
        <w:rPr>
          <w:rFonts w:eastAsia="Calibri" w:cs="Times New Roman"/>
          <w:sz w:val="24"/>
          <w:szCs w:val="24"/>
        </w:rPr>
        <w:t xml:space="preserve">, wspieranie </w:t>
      </w:r>
      <w:r w:rsidRPr="007B4340">
        <w:rPr>
          <w:rFonts w:eastAsia="Calibri" w:cs="Times New Roman"/>
          <w:b/>
          <w:bCs/>
          <w:sz w:val="24"/>
          <w:szCs w:val="24"/>
        </w:rPr>
        <w:t>różnorodności</w:t>
      </w:r>
      <w:r w:rsidRPr="007B4340">
        <w:rPr>
          <w:rFonts w:eastAsia="Calibri" w:cs="Times New Roman"/>
          <w:sz w:val="24"/>
          <w:szCs w:val="24"/>
        </w:rPr>
        <w:t xml:space="preserve">, </w:t>
      </w:r>
      <w:r w:rsidRPr="007B4340">
        <w:rPr>
          <w:rFonts w:eastAsia="Calibri" w:cs="Times New Roman"/>
          <w:b/>
          <w:bCs/>
          <w:sz w:val="24"/>
          <w:szCs w:val="24"/>
        </w:rPr>
        <w:t xml:space="preserve">spójności społecznej </w:t>
      </w:r>
      <w:r w:rsidRPr="007B4340">
        <w:rPr>
          <w:rFonts w:eastAsia="Calibri" w:cs="Times New Roman"/>
          <w:sz w:val="24"/>
          <w:szCs w:val="24"/>
        </w:rPr>
        <w:t xml:space="preserve">i </w:t>
      </w:r>
      <w:r w:rsidRPr="007B4340">
        <w:rPr>
          <w:rFonts w:eastAsia="Calibri" w:cs="Times New Roman"/>
          <w:b/>
          <w:bCs/>
          <w:sz w:val="24"/>
          <w:szCs w:val="24"/>
        </w:rPr>
        <w:t xml:space="preserve">zrównoważonego rozwoju </w:t>
      </w:r>
      <w:r w:rsidRPr="007B4340">
        <w:rPr>
          <w:rFonts w:eastAsia="Calibri" w:cs="Times New Roman"/>
          <w:sz w:val="24"/>
          <w:szCs w:val="24"/>
        </w:rPr>
        <w:t xml:space="preserve">oraz gotowość </w:t>
      </w:r>
      <w:r w:rsidRPr="007B4340">
        <w:rPr>
          <w:rFonts w:eastAsia="Calibri" w:cs="Times New Roman"/>
          <w:b/>
          <w:bCs/>
          <w:sz w:val="24"/>
          <w:szCs w:val="24"/>
        </w:rPr>
        <w:t xml:space="preserve">respektowania wartości i prywatności </w:t>
      </w:r>
      <w:r w:rsidRPr="007B4340">
        <w:rPr>
          <w:rFonts w:eastAsia="Calibri" w:cs="Times New Roman"/>
          <w:sz w:val="24"/>
          <w:szCs w:val="24"/>
        </w:rPr>
        <w:t xml:space="preserve">innych osób. </w:t>
      </w: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Inicjatywność i przedsiębiorczość </w:t>
      </w:r>
    </w:p>
    <w:p w:rsidR="007B4340" w:rsidRDefault="007B4340" w:rsidP="007B4340">
      <w:pPr>
        <w:jc w:val="both"/>
        <w:rPr>
          <w:rFonts w:eastAsia="Calibri" w:cs="Times New Roman"/>
          <w:b/>
          <w:bCs/>
          <w:sz w:val="24"/>
          <w:szCs w:val="24"/>
        </w:rPr>
      </w:pPr>
      <w:r w:rsidRPr="007B4340">
        <w:rPr>
          <w:rFonts w:eastAsia="Calibri" w:cs="Times New Roman"/>
          <w:sz w:val="24"/>
          <w:szCs w:val="24"/>
        </w:rPr>
        <w:t xml:space="preserve">Inicjatywność i przedsiębiorczość rozumiane są jako </w:t>
      </w:r>
      <w:r w:rsidRPr="007B4340">
        <w:rPr>
          <w:rFonts w:eastAsia="Calibri" w:cs="Times New Roman"/>
          <w:b/>
          <w:bCs/>
          <w:sz w:val="24"/>
          <w:szCs w:val="24"/>
        </w:rPr>
        <w:t>umiejętność wcielania pomysłów w czyn</w:t>
      </w:r>
      <w:r w:rsidRPr="007B4340">
        <w:rPr>
          <w:rFonts w:eastAsia="Calibri" w:cs="Times New Roman"/>
          <w:sz w:val="24"/>
          <w:szCs w:val="24"/>
        </w:rPr>
        <w:t xml:space="preserve">. Obejmują one </w:t>
      </w:r>
      <w:r w:rsidRPr="007B4340">
        <w:rPr>
          <w:rFonts w:eastAsia="Calibri" w:cs="Times New Roman"/>
          <w:b/>
          <w:bCs/>
          <w:sz w:val="24"/>
          <w:szCs w:val="24"/>
        </w:rPr>
        <w:t xml:space="preserve">kreatywność, innowacyjność </w:t>
      </w:r>
      <w:r w:rsidRPr="007B4340">
        <w:rPr>
          <w:rFonts w:eastAsia="Calibri" w:cs="Times New Roman"/>
          <w:sz w:val="24"/>
          <w:szCs w:val="24"/>
        </w:rPr>
        <w:t xml:space="preserve">i </w:t>
      </w:r>
      <w:r w:rsidRPr="007B4340">
        <w:rPr>
          <w:rFonts w:eastAsia="Calibri" w:cs="Times New Roman"/>
          <w:b/>
          <w:bCs/>
          <w:sz w:val="24"/>
          <w:szCs w:val="24"/>
        </w:rPr>
        <w:t>podejmowanie ryzyka</w:t>
      </w:r>
      <w:r w:rsidRPr="007B4340">
        <w:rPr>
          <w:rFonts w:eastAsia="Calibri" w:cs="Times New Roman"/>
          <w:sz w:val="24"/>
          <w:szCs w:val="24"/>
        </w:rPr>
        <w:t xml:space="preserve">, a także zdolność do </w:t>
      </w:r>
      <w:r w:rsidRPr="007B4340">
        <w:rPr>
          <w:rFonts w:eastAsia="Calibri" w:cs="Times New Roman"/>
          <w:b/>
          <w:bCs/>
          <w:sz w:val="24"/>
          <w:szCs w:val="24"/>
        </w:rPr>
        <w:t xml:space="preserve">planowania działań </w:t>
      </w:r>
      <w:r w:rsidRPr="007B4340">
        <w:rPr>
          <w:rFonts w:eastAsia="Calibri" w:cs="Times New Roman"/>
          <w:sz w:val="24"/>
          <w:szCs w:val="24"/>
        </w:rPr>
        <w:t xml:space="preserve">i prowadzenia ich z zamiarem </w:t>
      </w:r>
      <w:r w:rsidRPr="007B4340">
        <w:rPr>
          <w:rFonts w:eastAsia="Calibri" w:cs="Times New Roman"/>
          <w:b/>
          <w:bCs/>
          <w:sz w:val="24"/>
          <w:szCs w:val="24"/>
        </w:rPr>
        <w:t>osiągnięcia wytyczonych celów</w:t>
      </w:r>
      <w:r w:rsidRPr="007B4340">
        <w:rPr>
          <w:rFonts w:eastAsia="Calibri" w:cs="Times New Roman"/>
          <w:sz w:val="24"/>
          <w:szCs w:val="24"/>
        </w:rPr>
        <w:t xml:space="preserve">. Stanowią indywidualne wsparcie dla osób nie tylko w ich codziennym życiu prywatnym i społecznym, ale także w ich miejscu pracy, pomagając im uzyskać świadomość jej kontekstu i wykorzystywać dane szanse. Są podstawą bardziej konkretnych umiejętności i wiedzy potrzebnych tym, którzy podejmują przedsięwzięcia o charakterze społecznym lub handlowym bądź w nich uczestniczą. Inicjatywność i przedsiębiorczość są związane ze </w:t>
      </w:r>
      <w:r w:rsidRPr="007B4340">
        <w:rPr>
          <w:rFonts w:eastAsia="Calibri" w:cs="Times New Roman"/>
          <w:b/>
          <w:bCs/>
          <w:sz w:val="24"/>
          <w:szCs w:val="24"/>
        </w:rPr>
        <w:t xml:space="preserve">świadomością wartości etycznych </w:t>
      </w:r>
      <w:r w:rsidRPr="007B4340">
        <w:rPr>
          <w:rFonts w:eastAsia="Calibri" w:cs="Times New Roman"/>
          <w:sz w:val="24"/>
          <w:szCs w:val="24"/>
        </w:rPr>
        <w:t xml:space="preserve">i powinny promować </w:t>
      </w:r>
      <w:r w:rsidRPr="007B4340">
        <w:rPr>
          <w:rFonts w:eastAsia="Calibri" w:cs="Times New Roman"/>
          <w:b/>
          <w:bCs/>
          <w:sz w:val="24"/>
          <w:szCs w:val="24"/>
        </w:rPr>
        <w:t>dobre zarządzani</w:t>
      </w:r>
      <w:r>
        <w:rPr>
          <w:rFonts w:eastAsia="Calibri" w:cs="Times New Roman"/>
          <w:b/>
          <w:bCs/>
          <w:sz w:val="24"/>
          <w:szCs w:val="24"/>
        </w:rPr>
        <w:t>e</w:t>
      </w:r>
    </w:p>
    <w:p w:rsidR="007B4340" w:rsidRPr="007B4340" w:rsidRDefault="007B4340" w:rsidP="007B4340">
      <w:pPr>
        <w:jc w:val="both"/>
        <w:rPr>
          <w:rFonts w:eastAsia="Calibri" w:cs="Times New Roman"/>
          <w:b/>
          <w:bCs/>
          <w:sz w:val="24"/>
          <w:szCs w:val="24"/>
        </w:rPr>
      </w:pPr>
      <w:r>
        <w:rPr>
          <w:rFonts w:eastAsia="Calibri" w:cs="Times New Roman"/>
          <w:b/>
          <w:bCs/>
          <w:sz w:val="24"/>
          <w:szCs w:val="24"/>
        </w:rPr>
        <w:t xml:space="preserve"> </w:t>
      </w:r>
      <w:r w:rsidRPr="007B4340">
        <w:rPr>
          <w:rFonts w:eastAsia="Calibri" w:cs="Times New Roman"/>
          <w:b/>
          <w:bCs/>
          <w:sz w:val="24"/>
          <w:szCs w:val="24"/>
        </w:rPr>
        <w:t xml:space="preserve">Wiedza </w:t>
      </w:r>
    </w:p>
    <w:p w:rsidR="007B4340" w:rsidRPr="007B4340" w:rsidRDefault="007B4340" w:rsidP="007B4340">
      <w:pPr>
        <w:jc w:val="both"/>
        <w:rPr>
          <w:rFonts w:eastAsia="Calibri" w:cs="Times New Roman"/>
          <w:b/>
          <w:bCs/>
          <w:sz w:val="24"/>
          <w:szCs w:val="24"/>
        </w:rPr>
      </w:pPr>
      <w:r w:rsidRPr="007B4340">
        <w:rPr>
          <w:rFonts w:eastAsia="Calibri" w:cs="Times New Roman"/>
          <w:bCs/>
          <w:sz w:val="24"/>
          <w:szCs w:val="24"/>
        </w:rPr>
        <w:t>Kompetencja inicjatywności i przedsiębiorczości wymaga identyfikowania dostępnych możliwości działań osobistych, zawodowych lub gospodarczych. Wiąże się również ze znajomością zagadnień dotyczących pracy i życia ludzi, takich jak ogólne rozumienie zasad funkcjonowania gospodarki bądź szanse i wyzwania stojące przed pracodawcami i organizacjami. Istotne jest w tym wypadku także uświadamianie sobie zagadnień etycznych</w:t>
      </w:r>
      <w:r w:rsidR="000E6702">
        <w:rPr>
          <w:rFonts w:eastAsia="Calibri" w:cs="Times New Roman"/>
          <w:bCs/>
          <w:sz w:val="24"/>
          <w:szCs w:val="24"/>
        </w:rPr>
        <w:t xml:space="preserve"> </w:t>
      </w:r>
      <w:r w:rsidRPr="007B4340">
        <w:rPr>
          <w:rFonts w:eastAsia="Calibri" w:cs="Times New Roman"/>
          <w:bCs/>
          <w:sz w:val="24"/>
          <w:szCs w:val="24"/>
        </w:rPr>
        <w:t xml:space="preserve">odnoszących się do przedsiębiorstw oraz tego, w jaki sposób mogą one dokonać pozytywnych zmian, np. przez sprawiedliwy handel lub przedsięwzięcia społeczne. </w:t>
      </w:r>
    </w:p>
    <w:p w:rsidR="007B4340" w:rsidRPr="007B4340" w:rsidRDefault="007B4340" w:rsidP="007B4340">
      <w:pPr>
        <w:jc w:val="both"/>
        <w:rPr>
          <w:rFonts w:eastAsia="Calibri" w:cs="Times New Roman"/>
          <w:b/>
          <w:bCs/>
          <w:sz w:val="24"/>
          <w:szCs w:val="24"/>
        </w:rPr>
      </w:pPr>
      <w:r w:rsidRPr="007B4340">
        <w:rPr>
          <w:rFonts w:eastAsia="Calibri" w:cs="Times New Roman"/>
          <w:b/>
          <w:bCs/>
          <w:sz w:val="24"/>
          <w:szCs w:val="24"/>
        </w:rPr>
        <w:t xml:space="preserve">Umiejętności </w:t>
      </w:r>
    </w:p>
    <w:p w:rsidR="007B4340" w:rsidRPr="007B4340" w:rsidRDefault="007B4340" w:rsidP="007B4340">
      <w:pPr>
        <w:jc w:val="both"/>
        <w:rPr>
          <w:rFonts w:eastAsia="Calibri" w:cs="Times New Roman"/>
          <w:bCs/>
          <w:sz w:val="24"/>
          <w:szCs w:val="24"/>
        </w:rPr>
      </w:pPr>
      <w:r w:rsidRPr="007B4340">
        <w:rPr>
          <w:rFonts w:eastAsia="Calibri" w:cs="Times New Roman"/>
          <w:bCs/>
          <w:sz w:val="24"/>
          <w:szCs w:val="24"/>
        </w:rPr>
        <w:t xml:space="preserve">Do umiejętności związanych z omawianą kompetencją zalicza się proaktywne zarządzanie projektami (np. planowanie, organizowanie, zarządzanie, kierowanie i zlecanie zadań, analizowanie, komunikowanie, sporządzanie raportów i ocen, sprawozdawczość) umiejętność skutecznej reprezentacji i negocjacji oraz pracy indywidualnej i zespołowej. Niezbędna jest także zdolność do oceny i identyfikacji własnych mocnych i słabych stron oraz oceny ryzyka i podejmowania go w uzasadnionych wypadkach. </w:t>
      </w:r>
    </w:p>
    <w:p w:rsidR="007B4340" w:rsidRPr="007B4340" w:rsidRDefault="007B4340" w:rsidP="007B4340">
      <w:pPr>
        <w:jc w:val="both"/>
        <w:rPr>
          <w:rFonts w:eastAsia="Calibri" w:cs="Times New Roman"/>
          <w:b/>
          <w:bCs/>
          <w:sz w:val="24"/>
          <w:szCs w:val="24"/>
        </w:rPr>
      </w:pPr>
      <w:r w:rsidRPr="007B4340">
        <w:rPr>
          <w:rFonts w:eastAsia="Calibri" w:cs="Times New Roman"/>
          <w:b/>
          <w:bCs/>
          <w:sz w:val="24"/>
          <w:szCs w:val="24"/>
        </w:rPr>
        <w:t xml:space="preserve">Postawy </w:t>
      </w:r>
    </w:p>
    <w:p w:rsidR="00EA401E" w:rsidRDefault="007B4340" w:rsidP="007B4340">
      <w:pPr>
        <w:jc w:val="both"/>
        <w:rPr>
          <w:rFonts w:eastAsia="Calibri" w:cs="Times New Roman"/>
          <w:bCs/>
          <w:sz w:val="24"/>
          <w:szCs w:val="24"/>
        </w:rPr>
      </w:pPr>
      <w:r w:rsidRPr="007B4340">
        <w:rPr>
          <w:rFonts w:eastAsia="Calibri" w:cs="Times New Roman"/>
          <w:bCs/>
          <w:sz w:val="24"/>
          <w:szCs w:val="24"/>
        </w:rPr>
        <w:t>Postawa przedsiębiorcza charakteryzuje się inicjatywnością, aktywnością, niezależnością i innowacyjnością zarówno w życiu osobistym i społecznym, jak i w pracy. Obejmuje również</w:t>
      </w:r>
    </w:p>
    <w:p w:rsidR="00480333" w:rsidRDefault="007B4340" w:rsidP="007B4340">
      <w:pPr>
        <w:jc w:val="both"/>
        <w:rPr>
          <w:rFonts w:eastAsia="Calibri" w:cs="Times New Roman"/>
          <w:sz w:val="24"/>
          <w:szCs w:val="24"/>
        </w:rPr>
      </w:pPr>
      <w:r w:rsidRPr="007B4340">
        <w:rPr>
          <w:rFonts w:eastAsia="Calibri" w:cs="Times New Roman"/>
          <w:bCs/>
          <w:sz w:val="24"/>
          <w:szCs w:val="24"/>
        </w:rPr>
        <w:t>motywację i determinację w realizacji celów – osobistych oraz wspólnych na polu prywatnym i zawodowym</w:t>
      </w:r>
      <w:r w:rsidRPr="007B4340">
        <w:rPr>
          <w:rFonts w:eastAsia="Calibri" w:cs="Times New Roman"/>
          <w:b/>
          <w:bCs/>
          <w:sz w:val="24"/>
          <w:szCs w:val="24"/>
        </w:rPr>
        <w:t>.</w:t>
      </w: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Świadomość i ekspresja kulturalna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lastRenderedPageBreak/>
        <w:t xml:space="preserve">Kompetencja ta polega na docenianiu znaczenia </w:t>
      </w:r>
      <w:r w:rsidRPr="007B4340">
        <w:rPr>
          <w:rFonts w:eastAsia="Calibri" w:cs="Times New Roman"/>
          <w:b/>
          <w:bCs/>
          <w:sz w:val="24"/>
          <w:szCs w:val="24"/>
        </w:rPr>
        <w:t xml:space="preserve">twórczego wyrażania idei, doświadczeń i uczuć </w:t>
      </w:r>
      <w:r w:rsidRPr="007B4340">
        <w:rPr>
          <w:rFonts w:eastAsia="Calibri" w:cs="Times New Roman"/>
          <w:sz w:val="24"/>
          <w:szCs w:val="24"/>
        </w:rPr>
        <w:t xml:space="preserve">za pośrednictwem </w:t>
      </w:r>
      <w:r w:rsidRPr="007B4340">
        <w:rPr>
          <w:rFonts w:eastAsia="Calibri" w:cs="Times New Roman"/>
          <w:b/>
          <w:bCs/>
          <w:sz w:val="24"/>
          <w:szCs w:val="24"/>
        </w:rPr>
        <w:t>różnych środków wyrazu</w:t>
      </w:r>
      <w:r w:rsidRPr="007B4340">
        <w:rPr>
          <w:rFonts w:eastAsia="Calibri" w:cs="Times New Roman"/>
          <w:sz w:val="24"/>
          <w:szCs w:val="24"/>
        </w:rPr>
        <w:t xml:space="preserve">, w tym muzyki, literatury, sztuk wizualnych i teatralnych. </w:t>
      </w: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Wiedza </w:t>
      </w:r>
    </w:p>
    <w:p w:rsidR="007B4340" w:rsidRPr="007B4340" w:rsidRDefault="007B4340" w:rsidP="007B4340">
      <w:pPr>
        <w:jc w:val="both"/>
        <w:rPr>
          <w:rFonts w:eastAsia="Calibri" w:cs="Times New Roman"/>
          <w:sz w:val="24"/>
          <w:szCs w:val="24"/>
        </w:rPr>
      </w:pPr>
      <w:r w:rsidRPr="007B4340">
        <w:rPr>
          <w:rFonts w:eastAsia="Calibri" w:cs="Times New Roman"/>
          <w:sz w:val="24"/>
          <w:szCs w:val="24"/>
        </w:rPr>
        <w:t xml:space="preserve">Świadomość i ekspresja kulturalna wymagają wiedzy na temat lokalnego, narodowego i europejskiego </w:t>
      </w:r>
      <w:r w:rsidRPr="007B4340">
        <w:rPr>
          <w:rFonts w:eastAsia="Calibri" w:cs="Times New Roman"/>
          <w:b/>
          <w:bCs/>
          <w:sz w:val="24"/>
          <w:szCs w:val="24"/>
        </w:rPr>
        <w:t xml:space="preserve">dziedzictwa kulturowego </w:t>
      </w:r>
      <w:r w:rsidRPr="007B4340">
        <w:rPr>
          <w:rFonts w:eastAsia="Calibri" w:cs="Times New Roman"/>
          <w:sz w:val="24"/>
          <w:szCs w:val="24"/>
        </w:rPr>
        <w:t xml:space="preserve">oraz jego miejsca w świecie. Kompetencja ta obejmuje podstawową znajomość najważniejszych dzieł kultury, w tym współczesnej kultury popularnej. Niezbędne jest w tym wypadku rozumienie </w:t>
      </w:r>
      <w:r w:rsidRPr="007B4340">
        <w:rPr>
          <w:rFonts w:eastAsia="Calibri" w:cs="Times New Roman"/>
          <w:b/>
          <w:bCs/>
          <w:sz w:val="24"/>
          <w:szCs w:val="24"/>
        </w:rPr>
        <w:t xml:space="preserve">językowo-kulturowego zróżnicowania Europy </w:t>
      </w:r>
      <w:r w:rsidRPr="007B4340">
        <w:rPr>
          <w:rFonts w:eastAsia="Calibri" w:cs="Times New Roman"/>
          <w:sz w:val="24"/>
          <w:szCs w:val="24"/>
        </w:rPr>
        <w:t xml:space="preserve">i innych regionów świata, a także konieczności jego zachowania. Istotną rolę odgrywa ponadto uzmysłowienie sobie znaczenia </w:t>
      </w:r>
      <w:r w:rsidRPr="007B4340">
        <w:rPr>
          <w:rFonts w:eastAsia="Calibri" w:cs="Times New Roman"/>
          <w:b/>
          <w:bCs/>
          <w:sz w:val="24"/>
          <w:szCs w:val="24"/>
        </w:rPr>
        <w:t xml:space="preserve">czynników estetycznych </w:t>
      </w:r>
      <w:r w:rsidRPr="007B4340">
        <w:rPr>
          <w:rFonts w:eastAsia="Calibri" w:cs="Times New Roman"/>
          <w:sz w:val="24"/>
          <w:szCs w:val="24"/>
        </w:rPr>
        <w:t xml:space="preserve">w życiu codziennym. </w:t>
      </w:r>
    </w:p>
    <w:p w:rsidR="007B4340" w:rsidRPr="007B4340" w:rsidRDefault="007B4340" w:rsidP="007B4340">
      <w:pPr>
        <w:jc w:val="both"/>
        <w:rPr>
          <w:rFonts w:eastAsia="Calibri" w:cs="Times New Roman"/>
          <w:sz w:val="24"/>
          <w:szCs w:val="24"/>
        </w:rPr>
      </w:pPr>
      <w:r w:rsidRPr="007B4340">
        <w:rPr>
          <w:rFonts w:eastAsia="Calibri" w:cs="Times New Roman"/>
          <w:b/>
          <w:bCs/>
          <w:sz w:val="24"/>
          <w:szCs w:val="24"/>
        </w:rPr>
        <w:t xml:space="preserve">Umiejętności </w:t>
      </w:r>
    </w:p>
    <w:p w:rsidR="00480333" w:rsidRDefault="007B4340" w:rsidP="007B4340">
      <w:pPr>
        <w:jc w:val="both"/>
        <w:rPr>
          <w:rFonts w:eastAsia="Calibri" w:cs="Times New Roman"/>
          <w:sz w:val="24"/>
          <w:szCs w:val="24"/>
        </w:rPr>
      </w:pPr>
      <w:r w:rsidRPr="007B4340">
        <w:rPr>
          <w:rFonts w:eastAsia="Calibri" w:cs="Times New Roman"/>
          <w:sz w:val="24"/>
          <w:szCs w:val="24"/>
        </w:rPr>
        <w:t xml:space="preserve">Umiejętności związane z omawianą kompetencją obejmują </w:t>
      </w:r>
      <w:r w:rsidRPr="007B4340">
        <w:rPr>
          <w:rFonts w:eastAsia="Calibri" w:cs="Times New Roman"/>
          <w:b/>
          <w:bCs/>
          <w:sz w:val="24"/>
          <w:szCs w:val="24"/>
        </w:rPr>
        <w:t xml:space="preserve">wrażliwość </w:t>
      </w:r>
      <w:r w:rsidRPr="007B4340">
        <w:rPr>
          <w:rFonts w:eastAsia="Calibri" w:cs="Times New Roman"/>
          <w:sz w:val="24"/>
          <w:szCs w:val="24"/>
        </w:rPr>
        <w:t xml:space="preserve">i </w:t>
      </w:r>
      <w:r w:rsidRPr="007B4340">
        <w:rPr>
          <w:rFonts w:eastAsia="Calibri" w:cs="Times New Roman"/>
          <w:b/>
          <w:bCs/>
          <w:sz w:val="24"/>
          <w:szCs w:val="24"/>
        </w:rPr>
        <w:t xml:space="preserve">przyjemność </w:t>
      </w:r>
      <w:r w:rsidRPr="007B4340">
        <w:rPr>
          <w:rFonts w:eastAsia="Calibri" w:cs="Times New Roman"/>
          <w:sz w:val="24"/>
          <w:szCs w:val="24"/>
        </w:rPr>
        <w:t xml:space="preserve">płynącą z odbioru dzieł sztuki i widowisk oraz </w:t>
      </w:r>
      <w:r w:rsidRPr="007B4340">
        <w:rPr>
          <w:rFonts w:eastAsia="Calibri" w:cs="Times New Roman"/>
          <w:b/>
          <w:bCs/>
          <w:sz w:val="24"/>
          <w:szCs w:val="24"/>
        </w:rPr>
        <w:t xml:space="preserve">wyrażanie siebie </w:t>
      </w:r>
      <w:r w:rsidRPr="007B4340">
        <w:rPr>
          <w:rFonts w:eastAsia="Calibri" w:cs="Times New Roman"/>
          <w:sz w:val="24"/>
          <w:szCs w:val="24"/>
        </w:rPr>
        <w:t xml:space="preserve">za pomocą różnorodnych środków z wykorzystaniem wrodzonych zdolności. Istotne jest również to, by umieć odnosić własny punkt widzenia w zakresie twórczości i ekspresji do </w:t>
      </w:r>
      <w:r w:rsidRPr="007B4340">
        <w:rPr>
          <w:rFonts w:eastAsia="Calibri" w:cs="Times New Roman"/>
          <w:b/>
          <w:bCs/>
          <w:sz w:val="24"/>
          <w:szCs w:val="24"/>
        </w:rPr>
        <w:t>opinii innych</w:t>
      </w:r>
      <w:r w:rsidRPr="007B4340">
        <w:rPr>
          <w:rFonts w:eastAsia="Calibri" w:cs="Times New Roman"/>
          <w:sz w:val="24"/>
          <w:szCs w:val="24"/>
        </w:rPr>
        <w:t xml:space="preserve">, a także rozpoznawać i wykorzystywać </w:t>
      </w:r>
      <w:r w:rsidRPr="007B4340">
        <w:rPr>
          <w:rFonts w:eastAsia="Calibri" w:cs="Times New Roman"/>
          <w:b/>
          <w:bCs/>
          <w:sz w:val="24"/>
          <w:szCs w:val="24"/>
        </w:rPr>
        <w:t xml:space="preserve">społeczne i ekonomiczne szanse </w:t>
      </w:r>
      <w:r w:rsidRPr="007B4340">
        <w:rPr>
          <w:rFonts w:eastAsia="Calibri" w:cs="Times New Roman"/>
          <w:sz w:val="24"/>
          <w:szCs w:val="24"/>
        </w:rPr>
        <w:t xml:space="preserve">w działalności związanej z kulturą. Ekspresja kulturalna jest niezbędna do rozwijania </w:t>
      </w:r>
      <w:r w:rsidRPr="007B4340">
        <w:rPr>
          <w:rFonts w:eastAsia="Calibri" w:cs="Times New Roman"/>
          <w:b/>
          <w:bCs/>
          <w:sz w:val="24"/>
          <w:szCs w:val="24"/>
        </w:rPr>
        <w:t>twórczych umiejętności</w:t>
      </w:r>
      <w:r w:rsidRPr="007B4340">
        <w:rPr>
          <w:rFonts w:eastAsia="Calibri" w:cs="Times New Roman"/>
          <w:sz w:val="24"/>
          <w:szCs w:val="24"/>
        </w:rPr>
        <w:t>, które mogą być wykorzystywane w wielu sytuacjach zawodowych</w:t>
      </w:r>
      <w:r>
        <w:rPr>
          <w:rFonts w:eastAsia="Calibri" w:cs="Times New Roman"/>
          <w:sz w:val="24"/>
          <w:szCs w:val="24"/>
        </w:rPr>
        <w:t xml:space="preserve"> </w:t>
      </w:r>
      <w:r w:rsidRPr="007B4340">
        <w:rPr>
          <w:rFonts w:eastAsia="Calibri" w:cs="Times New Roman"/>
          <w:sz w:val="24"/>
          <w:szCs w:val="24"/>
        </w:rPr>
        <w:t>Dogłębne zrozumienie własnej kultury oraz poczucie tożsamości są podstawą szacunku i otwartej postawy wobec różnych form ekspresji kulturalnej. Pozytywna postawa obejmuje również kreatywność oraz chęć pielęgnowania zdolności estetycznych przez ekspresję za pomocą środków artystycznych i udział w życiu kulturalnym.</w:t>
      </w:r>
    </w:p>
    <w:p w:rsidR="00480333" w:rsidRDefault="00480333" w:rsidP="007B4340">
      <w:pPr>
        <w:jc w:val="both"/>
        <w:rPr>
          <w:rFonts w:eastAsia="Calibri" w:cs="Times New Roman"/>
          <w:sz w:val="24"/>
          <w:szCs w:val="24"/>
        </w:rPr>
      </w:pPr>
    </w:p>
    <w:p w:rsidR="00EA401E" w:rsidRPr="00EA401E" w:rsidRDefault="00EA401E" w:rsidP="00EA401E">
      <w:pPr>
        <w:jc w:val="both"/>
        <w:rPr>
          <w:rFonts w:eastAsia="Calibri" w:cs="Times New Roman"/>
          <w:color w:val="FF0000"/>
          <w:sz w:val="24"/>
          <w:szCs w:val="24"/>
        </w:rPr>
      </w:pPr>
      <w:r w:rsidRPr="00EA401E">
        <w:rPr>
          <w:rFonts w:eastAsia="Calibri" w:cs="Times New Roman"/>
          <w:color w:val="FF0000"/>
          <w:sz w:val="24"/>
          <w:szCs w:val="24"/>
        </w:rPr>
        <w:t>Plik IV.1</w:t>
      </w:r>
    </w:p>
    <w:p w:rsidR="00480333" w:rsidRDefault="00480333" w:rsidP="007B4340">
      <w:pPr>
        <w:jc w:val="both"/>
        <w:rPr>
          <w:rFonts w:eastAsia="Calibri" w:cs="Times New Roman"/>
          <w:color w:val="FF0000"/>
          <w:sz w:val="24"/>
          <w:szCs w:val="24"/>
        </w:rPr>
      </w:pPr>
    </w:p>
    <w:tbl>
      <w:tblPr>
        <w:tblStyle w:val="Tabela-Siatka"/>
        <w:tblpPr w:leftFromText="141" w:rightFromText="141" w:horzAnchor="page" w:tblpX="1440" w:tblpY="495"/>
        <w:tblW w:w="9493" w:type="dxa"/>
        <w:tblLook w:val="04A0" w:firstRow="1" w:lastRow="0" w:firstColumn="1" w:lastColumn="0" w:noHBand="0" w:noVBand="1"/>
      </w:tblPr>
      <w:tblGrid>
        <w:gridCol w:w="5387"/>
        <w:gridCol w:w="4106"/>
      </w:tblGrid>
      <w:tr w:rsidR="005C3035" w:rsidRPr="005C3035" w:rsidTr="005C3035">
        <w:tc>
          <w:tcPr>
            <w:tcW w:w="5387" w:type="dxa"/>
          </w:tcPr>
          <w:p w:rsidR="005C3035" w:rsidRPr="005C3035" w:rsidRDefault="005C3035" w:rsidP="005C3035">
            <w:pPr>
              <w:spacing w:after="160" w:line="259" w:lineRule="auto"/>
              <w:jc w:val="both"/>
              <w:rPr>
                <w:rFonts w:eastAsia="Calibri" w:cs="Times New Roman"/>
                <w:sz w:val="24"/>
                <w:szCs w:val="24"/>
              </w:rPr>
            </w:pPr>
            <w:r w:rsidRPr="005C3035">
              <w:rPr>
                <w:rFonts w:eastAsia="Calibri" w:cs="Times New Roman"/>
                <w:bCs/>
                <w:sz w:val="24"/>
                <w:szCs w:val="24"/>
              </w:rPr>
              <w:t>Jest jedną z metod pozwalających na wykrywanie przyczyn problemów. Stosujemy ją w celu ustalenia podstawowej przyczyny problemu. Zadawanie kilku pytań „Dlaczego?” pozwala dojść do źródła problemu, gruntownie zbadać jego przyczynę i skupić się na  skutecznym rozwiązywaniu</w:t>
            </w:r>
          </w:p>
        </w:tc>
        <w:tc>
          <w:tcPr>
            <w:tcW w:w="4106" w:type="dxa"/>
          </w:tcPr>
          <w:p w:rsidR="005C3035" w:rsidRPr="005C3035" w:rsidRDefault="005C3035" w:rsidP="005C3035">
            <w:pPr>
              <w:spacing w:after="160" w:line="259" w:lineRule="auto"/>
              <w:jc w:val="both"/>
              <w:rPr>
                <w:rFonts w:eastAsia="Calibri" w:cs="Times New Roman"/>
                <w:color w:val="FF0000"/>
                <w:sz w:val="24"/>
                <w:szCs w:val="24"/>
              </w:rPr>
            </w:pPr>
          </w:p>
        </w:tc>
      </w:tr>
      <w:tr w:rsidR="005C3035" w:rsidRPr="005C3035" w:rsidTr="005C3035">
        <w:tc>
          <w:tcPr>
            <w:tcW w:w="5387" w:type="dxa"/>
          </w:tcPr>
          <w:p w:rsidR="005C3035" w:rsidRPr="005C3035" w:rsidRDefault="005C3035" w:rsidP="005C3035">
            <w:pPr>
              <w:spacing w:after="160" w:line="259" w:lineRule="auto"/>
              <w:jc w:val="both"/>
              <w:rPr>
                <w:rFonts w:eastAsia="Calibri" w:cs="Times New Roman"/>
                <w:sz w:val="24"/>
                <w:szCs w:val="24"/>
              </w:rPr>
            </w:pPr>
            <w:r w:rsidRPr="005C3035">
              <w:rPr>
                <w:rFonts w:eastAsia="Calibri" w:cs="Times New Roman"/>
                <w:bCs/>
                <w:sz w:val="24"/>
                <w:szCs w:val="24"/>
              </w:rPr>
              <w:lastRenderedPageBreak/>
              <w:t>Jest jedną z metod pozwalających na wykrywanie przyczyn problemów. Stosujemy ją w celu ustalenia podstawowej przyczyny problemu. Zadawanie kilku pytań „Dlaczego?” pozwala dojść do źródła problemu, gruntownie zbadać jego przyczynę i skupić się na  skutecznym rozwiązywaniu</w:t>
            </w:r>
          </w:p>
        </w:tc>
        <w:tc>
          <w:tcPr>
            <w:tcW w:w="4106" w:type="dxa"/>
          </w:tcPr>
          <w:p w:rsidR="005C3035" w:rsidRPr="005C3035" w:rsidRDefault="005C3035" w:rsidP="005C3035">
            <w:pPr>
              <w:spacing w:after="160" w:line="259" w:lineRule="auto"/>
              <w:jc w:val="both"/>
              <w:rPr>
                <w:rFonts w:eastAsia="Calibri" w:cs="Times New Roman"/>
                <w:color w:val="FF0000"/>
                <w:sz w:val="24"/>
                <w:szCs w:val="24"/>
              </w:rPr>
            </w:pPr>
          </w:p>
        </w:tc>
      </w:tr>
      <w:tr w:rsidR="005C3035" w:rsidRPr="005C3035" w:rsidTr="005C3035">
        <w:tc>
          <w:tcPr>
            <w:tcW w:w="5387" w:type="dxa"/>
          </w:tcPr>
          <w:p w:rsidR="005C3035" w:rsidRPr="005C3035" w:rsidRDefault="005C3035" w:rsidP="005C3035">
            <w:pPr>
              <w:spacing w:after="160" w:line="259" w:lineRule="auto"/>
              <w:jc w:val="both"/>
              <w:rPr>
                <w:rFonts w:eastAsia="Calibri" w:cs="Times New Roman"/>
                <w:bCs/>
                <w:sz w:val="24"/>
                <w:szCs w:val="24"/>
              </w:rPr>
            </w:pPr>
            <w:r w:rsidRPr="005C3035">
              <w:rPr>
                <w:rFonts w:eastAsia="Calibri" w:cs="Times New Roman"/>
                <w:bCs/>
                <w:sz w:val="24"/>
                <w:szCs w:val="24"/>
              </w:rPr>
              <w:t>Metoda ta jest sednem oceniania kształtującego. Prawidłowa informacja zwrotna powinna składać się z czterech elementów: co uczeń zrobił dobrze, co wymaga poprawy i jak to poprawić oraz czym zająć się w następnej kolejności. Udzielamy jej zawsze na podstawie ustalonych wcześniej kryteriów sukcesu</w:t>
            </w:r>
          </w:p>
        </w:tc>
        <w:tc>
          <w:tcPr>
            <w:tcW w:w="4106" w:type="dxa"/>
          </w:tcPr>
          <w:p w:rsidR="005C3035" w:rsidRPr="005C3035" w:rsidRDefault="005C3035" w:rsidP="005C3035">
            <w:pPr>
              <w:spacing w:after="160" w:line="259" w:lineRule="auto"/>
              <w:jc w:val="both"/>
              <w:rPr>
                <w:rFonts w:eastAsia="Calibri" w:cs="Times New Roman"/>
                <w:color w:val="FF0000"/>
                <w:sz w:val="24"/>
                <w:szCs w:val="24"/>
              </w:rPr>
            </w:pPr>
          </w:p>
        </w:tc>
      </w:tr>
      <w:tr w:rsidR="005C3035" w:rsidRPr="005C3035" w:rsidTr="005C3035">
        <w:tc>
          <w:tcPr>
            <w:tcW w:w="5387" w:type="dxa"/>
          </w:tcPr>
          <w:p w:rsidR="005C3035" w:rsidRPr="005C3035" w:rsidRDefault="005C3035" w:rsidP="005C3035">
            <w:pPr>
              <w:spacing w:after="160" w:line="259" w:lineRule="auto"/>
              <w:jc w:val="both"/>
              <w:rPr>
                <w:rFonts w:eastAsia="Calibri" w:cs="Times New Roman"/>
                <w:bCs/>
                <w:sz w:val="24"/>
                <w:szCs w:val="24"/>
              </w:rPr>
            </w:pPr>
            <w:r w:rsidRPr="005C3035">
              <w:rPr>
                <w:rFonts w:eastAsia="Calibri" w:cs="Times New Roman"/>
                <w:bCs/>
                <w:sz w:val="24"/>
                <w:szCs w:val="24"/>
              </w:rPr>
              <w:t>W metodzie tej, szczególny nacisk położony jest na uczenie się, a nie na nauczanie. Rola nauczyciela polega na wyzwoleniu sił ucznia, wzbudzaniu w nim wiary we własne siły i przekonania o możliwości rozwiązywania coraz trudniejszych problemów. Metoda ta nie tylko kształci, ale również wychowuje do umysłowej niezależności i umiejętności wykorzystywania tego co się myśli i wie, w działaniu zmieniającym rzeczywistość</w:t>
            </w:r>
          </w:p>
        </w:tc>
        <w:tc>
          <w:tcPr>
            <w:tcW w:w="4106" w:type="dxa"/>
          </w:tcPr>
          <w:p w:rsidR="005C3035" w:rsidRPr="005C3035" w:rsidRDefault="005C3035" w:rsidP="005C3035">
            <w:pPr>
              <w:spacing w:after="160" w:line="259" w:lineRule="auto"/>
              <w:jc w:val="both"/>
              <w:rPr>
                <w:rFonts w:eastAsia="Calibri" w:cs="Times New Roman"/>
                <w:color w:val="FF0000"/>
                <w:sz w:val="24"/>
                <w:szCs w:val="24"/>
              </w:rPr>
            </w:pPr>
          </w:p>
        </w:tc>
      </w:tr>
    </w:tbl>
    <w:p w:rsidR="005C3035" w:rsidRPr="000E6702" w:rsidRDefault="005C3035" w:rsidP="007B4340">
      <w:pPr>
        <w:jc w:val="both"/>
        <w:rPr>
          <w:rFonts w:eastAsia="Calibri" w:cs="Times New Roman"/>
          <w:color w:val="FF0000"/>
          <w:sz w:val="24"/>
          <w:szCs w:val="24"/>
        </w:rPr>
      </w:pPr>
    </w:p>
    <w:p w:rsidR="00EA401E" w:rsidRDefault="00EA401E" w:rsidP="007B4340">
      <w:pPr>
        <w:jc w:val="both"/>
        <w:rPr>
          <w:rFonts w:eastAsia="Calibri" w:cs="Times New Roman"/>
          <w:color w:val="FF0000"/>
          <w:sz w:val="24"/>
          <w:szCs w:val="24"/>
        </w:rPr>
      </w:pPr>
    </w:p>
    <w:p w:rsidR="00480333" w:rsidRDefault="005C3035" w:rsidP="007B4340">
      <w:pPr>
        <w:jc w:val="both"/>
        <w:rPr>
          <w:rFonts w:eastAsia="Calibri" w:cs="Times New Roman"/>
          <w:color w:val="FF0000"/>
          <w:sz w:val="24"/>
          <w:szCs w:val="24"/>
        </w:rPr>
      </w:pPr>
      <w:r w:rsidRPr="005C3035">
        <w:rPr>
          <w:rFonts w:eastAsia="Calibri" w:cs="Times New Roman"/>
          <w:color w:val="FF0000"/>
          <w:sz w:val="24"/>
          <w:szCs w:val="24"/>
        </w:rPr>
        <w:t>Plik VIII.1</w:t>
      </w:r>
    </w:p>
    <w:p w:rsidR="005C3035" w:rsidRDefault="005C3035" w:rsidP="007B4340">
      <w:pPr>
        <w:jc w:val="both"/>
        <w:rPr>
          <w:rFonts w:eastAsia="Calibri" w:cs="Times New Roman"/>
          <w:color w:val="FF0000"/>
          <w:sz w:val="24"/>
          <w:szCs w:val="24"/>
        </w:rPr>
      </w:pPr>
    </w:p>
    <w:p w:rsidR="005C3035" w:rsidRPr="005C3035" w:rsidRDefault="005C3035" w:rsidP="005C3035">
      <w:pPr>
        <w:spacing w:after="0" w:line="360" w:lineRule="auto"/>
        <w:jc w:val="center"/>
        <w:rPr>
          <w:rFonts w:ascii="Calibri" w:eastAsia="Calibri" w:hAnsi="Calibri" w:cs="Times New Roman"/>
          <w:b/>
          <w:caps/>
          <w:sz w:val="24"/>
          <w:szCs w:val="24"/>
        </w:rPr>
      </w:pPr>
      <w:r w:rsidRPr="005C3035">
        <w:rPr>
          <w:rFonts w:ascii="Calibri" w:eastAsia="Calibri" w:hAnsi="Calibri" w:cs="Times New Roman"/>
          <w:b/>
          <w:caps/>
          <w:sz w:val="24"/>
          <w:szCs w:val="24"/>
        </w:rPr>
        <w:t>istota zmiany</w:t>
      </w:r>
      <w:r w:rsidRPr="005C3035">
        <w:rPr>
          <w:rFonts w:ascii="Calibri" w:eastAsia="Calibri" w:hAnsi="Calibri" w:cs="Times New Roman"/>
          <w:b/>
          <w:caps/>
          <w:sz w:val="24"/>
          <w:szCs w:val="24"/>
          <w:vertAlign w:val="superscript"/>
        </w:rPr>
        <w:footnoteReference w:id="1"/>
      </w:r>
    </w:p>
    <w:p w:rsidR="005C3035" w:rsidRPr="005C3035" w:rsidRDefault="005C3035" w:rsidP="005C3035">
      <w:pPr>
        <w:spacing w:after="0" w:line="360" w:lineRule="auto"/>
        <w:jc w:val="both"/>
        <w:rPr>
          <w:rFonts w:ascii="Calibri" w:eastAsia="Calibri" w:hAnsi="Calibri" w:cs="Times New Roman"/>
          <w:b/>
          <w:sz w:val="24"/>
          <w:szCs w:val="24"/>
        </w:rPr>
      </w:pPr>
      <w:r w:rsidRPr="005C3035">
        <w:rPr>
          <w:rFonts w:ascii="Calibri" w:eastAsia="Calibri" w:hAnsi="Calibri" w:cs="Times New Roman"/>
          <w:sz w:val="24"/>
          <w:szCs w:val="24"/>
        </w:rPr>
        <w:t xml:space="preserve">Zmiana kojarzy się z wykreowaniem czegoś „nowego” (np. sposobu działania, wartości, </w:t>
      </w:r>
      <w:proofErr w:type="spellStart"/>
      <w:r w:rsidRPr="005C3035">
        <w:rPr>
          <w:rFonts w:ascii="Calibri" w:eastAsia="Calibri" w:hAnsi="Calibri" w:cs="Times New Roman"/>
          <w:sz w:val="24"/>
          <w:szCs w:val="24"/>
        </w:rPr>
        <w:t>zachowań</w:t>
      </w:r>
      <w:proofErr w:type="spellEnd"/>
      <w:r w:rsidRPr="005C3035">
        <w:rPr>
          <w:rFonts w:ascii="Calibri" w:eastAsia="Calibri" w:hAnsi="Calibri" w:cs="Times New Roman"/>
          <w:sz w:val="24"/>
          <w:szCs w:val="24"/>
        </w:rPr>
        <w:t>, postaw) oraz wprowadzaniem tego do praktyki (z inicjatywy własnej lub podmiotów zewnętrznych) i przyswajaniem, w przypadku stwierdzenia efektywności działań wdrożonych w ramach tej zmiany.</w:t>
      </w:r>
      <w:r w:rsidRPr="005C3035">
        <w:rPr>
          <w:rFonts w:ascii="Calibri" w:eastAsia="Calibri" w:hAnsi="Calibri" w:cs="Times New Roman"/>
          <w:b/>
          <w:sz w:val="24"/>
          <w:szCs w:val="24"/>
        </w:rPr>
        <w:t xml:space="preserve"> </w:t>
      </w:r>
      <w:r w:rsidRPr="005C3035">
        <w:rPr>
          <w:rFonts w:ascii="Calibri" w:eastAsia="Calibri" w:hAnsi="Calibri" w:cs="Times New Roman"/>
          <w:sz w:val="24"/>
          <w:szCs w:val="24"/>
        </w:rPr>
        <w:t>Można dokonać adaptacji zmiany, tj. przystosować do niej rozwiązania już wykorzystywanego w danej instytucji lub adopcji, tj. wdrożyć wiernie (odwzorować) rozwiązania stosowane gdzie indziej.</w:t>
      </w:r>
    </w:p>
    <w:p w:rsidR="005C3035" w:rsidRPr="005C3035" w:rsidRDefault="005C3035" w:rsidP="005C3035">
      <w:pPr>
        <w:spacing w:after="0" w:line="360" w:lineRule="auto"/>
        <w:rPr>
          <w:rFonts w:ascii="Calibri" w:eastAsia="Calibri" w:hAnsi="Calibri" w:cs="Times New Roman"/>
          <w:b/>
          <w:sz w:val="24"/>
          <w:szCs w:val="24"/>
        </w:rPr>
      </w:pPr>
      <w:r w:rsidRPr="005C3035">
        <w:rPr>
          <w:rFonts w:ascii="Calibri" w:eastAsia="Calibri" w:hAnsi="Calibri" w:cs="Times New Roman"/>
          <w:b/>
          <w:sz w:val="24"/>
          <w:szCs w:val="24"/>
        </w:rPr>
        <w:t>Zmiana: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to</w:t>
      </w:r>
      <w:r w:rsidRPr="005C3035">
        <w:rPr>
          <w:rFonts w:ascii="Calibri" w:eastAsia="Calibri" w:hAnsi="Calibri" w:cs="Times New Roman"/>
          <w:b/>
          <w:sz w:val="24"/>
          <w:szCs w:val="24"/>
        </w:rPr>
        <w:t xml:space="preserve"> procesem</w:t>
      </w:r>
      <w:r w:rsidRPr="005C3035">
        <w:rPr>
          <w:rFonts w:ascii="Calibri" w:eastAsia="Calibri" w:hAnsi="Calibri" w:cs="Times New Roman"/>
          <w:sz w:val="24"/>
          <w:szCs w:val="24"/>
        </w:rPr>
        <w:t xml:space="preserve"> a nie zdarzenie,</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dokonywana jest przede wszystkim przez</w:t>
      </w:r>
      <w:r w:rsidRPr="005C3035">
        <w:rPr>
          <w:rFonts w:ascii="Calibri" w:eastAsia="Calibri" w:hAnsi="Calibri" w:cs="Times New Roman"/>
          <w:b/>
          <w:sz w:val="24"/>
          <w:szCs w:val="24"/>
        </w:rPr>
        <w:t xml:space="preserve"> jednostki</w:t>
      </w:r>
      <w:r w:rsidRPr="005C3035">
        <w:rPr>
          <w:rFonts w:ascii="Calibri" w:eastAsia="Calibri" w:hAnsi="Calibri" w:cs="Times New Roman"/>
          <w:sz w:val="24"/>
          <w:szCs w:val="24"/>
        </w:rPr>
        <w:t xml:space="preserve">, </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 xml:space="preserve">jest doświadczeniem </w:t>
      </w:r>
      <w:r w:rsidRPr="005C3035">
        <w:rPr>
          <w:rFonts w:ascii="Calibri" w:eastAsia="Calibri" w:hAnsi="Calibri" w:cs="Times New Roman"/>
          <w:b/>
          <w:sz w:val="24"/>
          <w:szCs w:val="24"/>
        </w:rPr>
        <w:t>osobistym</w:t>
      </w:r>
      <w:r w:rsidRPr="005C3035">
        <w:rPr>
          <w:rFonts w:ascii="Calibri" w:eastAsia="Calibri" w:hAnsi="Calibri" w:cs="Times New Roman"/>
          <w:sz w:val="24"/>
          <w:szCs w:val="24"/>
        </w:rPr>
        <w:t>,</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 xml:space="preserve">powoduje </w:t>
      </w:r>
      <w:r w:rsidRPr="005C3035">
        <w:rPr>
          <w:rFonts w:ascii="Calibri" w:eastAsia="Calibri" w:hAnsi="Calibri" w:cs="Times New Roman"/>
          <w:b/>
          <w:sz w:val="24"/>
          <w:szCs w:val="24"/>
        </w:rPr>
        <w:t xml:space="preserve">rozwój </w:t>
      </w:r>
      <w:r w:rsidRPr="005C3035">
        <w:rPr>
          <w:rFonts w:ascii="Calibri" w:eastAsia="Calibri" w:hAnsi="Calibri" w:cs="Times New Roman"/>
          <w:sz w:val="24"/>
          <w:szCs w:val="24"/>
        </w:rPr>
        <w:t>uczuć, emocji i umiejętności.</w:t>
      </w:r>
    </w:p>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lastRenderedPageBreak/>
        <w:t xml:space="preserve">Dlatego oddziaływania w procesie wprowadzania zmiany muszą dotyczyć przede wszystkim </w:t>
      </w:r>
      <w:r w:rsidRPr="005C3035">
        <w:rPr>
          <w:rFonts w:ascii="Calibri" w:eastAsia="Calibri" w:hAnsi="Calibri" w:cs="Times New Roman"/>
          <w:b/>
          <w:sz w:val="24"/>
          <w:szCs w:val="24"/>
        </w:rPr>
        <w:t>ludzi</w:t>
      </w:r>
      <w:r w:rsidRPr="005C3035">
        <w:rPr>
          <w:rFonts w:ascii="Calibri" w:eastAsia="Calibri" w:hAnsi="Calibri" w:cs="Times New Roman"/>
          <w:sz w:val="24"/>
          <w:szCs w:val="24"/>
        </w:rPr>
        <w:t>, a w drugiej kolejności instytucji.</w:t>
      </w:r>
    </w:p>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b/>
          <w:sz w:val="24"/>
          <w:szCs w:val="24"/>
        </w:rPr>
        <w:t xml:space="preserve">Zmiana </w:t>
      </w:r>
      <w:r w:rsidRPr="005C3035">
        <w:rPr>
          <w:rFonts w:ascii="Calibri" w:eastAsia="Calibri" w:hAnsi="Calibri" w:cs="Times New Roman"/>
          <w:sz w:val="24"/>
          <w:szCs w:val="24"/>
        </w:rPr>
        <w:t>może dotyczyć:</w:t>
      </w:r>
    </w:p>
    <w:p w:rsidR="005C3035" w:rsidRPr="005C3035" w:rsidRDefault="005C3035" w:rsidP="005C3035">
      <w:pPr>
        <w:numPr>
          <w:ilvl w:val="0"/>
          <w:numId w:val="3"/>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u w:val="single"/>
        </w:rPr>
        <w:t>polityki, ekonomii</w:t>
      </w:r>
      <w:r w:rsidRPr="005C3035">
        <w:rPr>
          <w:rFonts w:ascii="Calibri" w:eastAsia="Calibri" w:hAnsi="Calibri" w:cs="Times New Roman"/>
          <w:sz w:val="24"/>
          <w:szCs w:val="24"/>
        </w:rPr>
        <w:t xml:space="preserve"> (odnowa, transformacja, przekształcenie, restrukturyzacja, rekonstrukcja),</w:t>
      </w:r>
    </w:p>
    <w:p w:rsidR="005C3035" w:rsidRPr="005C3035" w:rsidRDefault="005C3035" w:rsidP="005C3035">
      <w:pPr>
        <w:numPr>
          <w:ilvl w:val="0"/>
          <w:numId w:val="3"/>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u w:val="single"/>
        </w:rPr>
        <w:t xml:space="preserve">edukacji </w:t>
      </w:r>
      <w:r w:rsidRPr="005C3035">
        <w:rPr>
          <w:rFonts w:ascii="Calibri" w:eastAsia="Calibri" w:hAnsi="Calibri" w:cs="Times New Roman"/>
          <w:sz w:val="24"/>
          <w:szCs w:val="24"/>
        </w:rPr>
        <w:t>(reforma, innowacja, modyfikacja, usprawnienie, udoskonalenie),</w:t>
      </w:r>
    </w:p>
    <w:p w:rsidR="005C3035" w:rsidRPr="005C3035" w:rsidRDefault="005C3035" w:rsidP="005C3035">
      <w:pPr>
        <w:numPr>
          <w:ilvl w:val="0"/>
          <w:numId w:val="3"/>
        </w:numPr>
        <w:spacing w:after="0" w:line="360" w:lineRule="auto"/>
        <w:contextualSpacing/>
        <w:rPr>
          <w:rFonts w:ascii="Calibri" w:eastAsia="Calibri" w:hAnsi="Calibri" w:cs="Times New Roman"/>
          <w:sz w:val="24"/>
          <w:szCs w:val="24"/>
          <w:u w:val="single"/>
        </w:rPr>
      </w:pPr>
      <w:r w:rsidRPr="005C3035">
        <w:rPr>
          <w:rFonts w:ascii="Calibri" w:eastAsia="Calibri" w:hAnsi="Calibri" w:cs="Times New Roman"/>
          <w:sz w:val="24"/>
          <w:szCs w:val="24"/>
          <w:u w:val="single"/>
        </w:rPr>
        <w:t>instytucji</w:t>
      </w:r>
      <w:r w:rsidRPr="005C3035">
        <w:rPr>
          <w:rFonts w:ascii="Calibri" w:eastAsia="Calibri" w:hAnsi="Calibri" w:cs="Times New Roman"/>
          <w:sz w:val="24"/>
          <w:szCs w:val="24"/>
        </w:rPr>
        <w:t xml:space="preserve"> (reorganizacja, przeprojektowanie).</w:t>
      </w:r>
    </w:p>
    <w:p w:rsidR="005C3035" w:rsidRPr="005C3035" w:rsidRDefault="005C3035" w:rsidP="005C3035">
      <w:pPr>
        <w:spacing w:after="0" w:line="360" w:lineRule="auto"/>
        <w:rPr>
          <w:rFonts w:ascii="Calibri" w:eastAsia="Calibri" w:hAnsi="Calibri" w:cs="Times New Roman"/>
          <w:b/>
          <w:sz w:val="24"/>
          <w:szCs w:val="24"/>
        </w:rPr>
      </w:pPr>
      <w:r w:rsidRPr="005C3035">
        <w:rPr>
          <w:rFonts w:ascii="Calibri" w:eastAsia="Calibri" w:hAnsi="Calibri" w:cs="Times New Roman"/>
          <w:b/>
          <w:sz w:val="24"/>
          <w:szCs w:val="24"/>
        </w:rPr>
        <w:t>Rodzaje zmian</w:t>
      </w:r>
      <w:r w:rsidRPr="005C3035">
        <w:rPr>
          <w:rFonts w:ascii="Calibri" w:eastAsia="Calibri" w:hAnsi="Calibri" w:cs="Times New Roman"/>
          <w:sz w:val="24"/>
          <w:szCs w:val="24"/>
        </w:rPr>
        <w:t xml:space="preserve"> ze względu na</w:t>
      </w:r>
      <w:r w:rsidRPr="005C3035">
        <w:rPr>
          <w:rFonts w:ascii="Calibri" w:eastAsia="Calibri" w:hAnsi="Calibri" w:cs="Times New Roman"/>
          <w:b/>
          <w:sz w:val="24"/>
          <w:szCs w:val="24"/>
        </w:rPr>
        <w:t xml:space="preserve">: </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zasięg (globalna – lokalna, makrosystemowa – mikrosystemowa),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źródło (zewnętrzna – wewnętrzna),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rangę (strategiczna, operacyjna, przełomowa, gruntowna, powierzchowna, kosmetyczna),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rezultat (efektywna – nieefektywna, rzeczywista – pozorna, pozytywna – negatywna),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przedmiot (edukacyjna, organizacyjna, kadrowa, mentalna),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czas przeprowadzania (szybka – powolna),</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 xml:space="preserve">sposób przeprowadzania (celowa, planowa, chaotyczna, sprawna, spontaniczna), </w:t>
      </w:r>
    </w:p>
    <w:p w:rsidR="005C3035" w:rsidRPr="005C3035" w:rsidRDefault="005C3035" w:rsidP="005C3035">
      <w:pPr>
        <w:numPr>
          <w:ilvl w:val="0"/>
          <w:numId w:val="2"/>
        </w:numPr>
        <w:spacing w:after="0" w:line="360" w:lineRule="auto"/>
        <w:contextualSpacing/>
        <w:rPr>
          <w:rFonts w:ascii="Calibri" w:eastAsia="Calibri" w:hAnsi="Calibri" w:cs="Times New Roman"/>
          <w:sz w:val="24"/>
          <w:szCs w:val="24"/>
        </w:rPr>
      </w:pPr>
      <w:r w:rsidRPr="005C3035">
        <w:rPr>
          <w:rFonts w:ascii="Calibri" w:eastAsia="Calibri" w:hAnsi="Calibri" w:cs="Times New Roman"/>
          <w:sz w:val="24"/>
          <w:szCs w:val="24"/>
        </w:rPr>
        <w:t>dynamikę, tempo (gwałtowna/rewolucyjna – stopniowa/ewolucyjna, radykalna – spokojna, rytmiczna – przerywana).</w:t>
      </w:r>
    </w:p>
    <w:p w:rsidR="005C3035" w:rsidRPr="005C3035" w:rsidRDefault="005C3035" w:rsidP="005C3035">
      <w:pPr>
        <w:spacing w:after="0" w:line="360" w:lineRule="auto"/>
        <w:jc w:val="both"/>
        <w:rPr>
          <w:rFonts w:ascii="Calibri" w:eastAsia="Calibri" w:hAnsi="Calibri" w:cs="Times New Roman"/>
          <w:sz w:val="24"/>
          <w:szCs w:val="24"/>
          <w:lang w:eastAsia="ar-SA"/>
        </w:rPr>
      </w:pPr>
      <w:r w:rsidRPr="005C3035">
        <w:rPr>
          <w:rFonts w:ascii="Calibri" w:eastAsia="Calibri" w:hAnsi="Calibri" w:cs="Times New Roman"/>
          <w:bCs/>
          <w:sz w:val="24"/>
          <w:szCs w:val="24"/>
          <w:lang w:eastAsia="ar-SA"/>
        </w:rPr>
        <w:t xml:space="preserve">Proces zmiany </w:t>
      </w:r>
      <w:r w:rsidRPr="005C3035">
        <w:rPr>
          <w:rFonts w:ascii="Calibri" w:eastAsia="Calibri" w:hAnsi="Calibri" w:cs="Times New Roman"/>
          <w:sz w:val="24"/>
          <w:szCs w:val="24"/>
          <w:lang w:eastAsia="ar-SA"/>
        </w:rPr>
        <w:t xml:space="preserve">nigdy nie jest funkcją liniową. Często jest mało uporządkowany, zdarzają się przypadki wracania do stanu wcześniejszego, postępuje nieregularnymi zrywami i skłania do refleksji nad „nowym”. </w:t>
      </w:r>
    </w:p>
    <w:p w:rsidR="005C3035" w:rsidRPr="005C3035" w:rsidRDefault="005C3035" w:rsidP="005C3035">
      <w:pPr>
        <w:spacing w:after="0" w:line="360" w:lineRule="auto"/>
        <w:rPr>
          <w:rFonts w:ascii="Calibri" w:eastAsia="Times New Roman" w:hAnsi="Calibri" w:cs="Times New Roman"/>
          <w:caps/>
          <w:sz w:val="24"/>
          <w:szCs w:val="24"/>
        </w:rPr>
      </w:pPr>
      <w:r w:rsidRPr="005C3035">
        <w:rPr>
          <w:rFonts w:ascii="Calibri" w:eastAsia="Arial Unicode MS" w:hAnsi="Calibri" w:cs="Times New Roman"/>
          <w:b/>
          <w:bCs/>
          <w:caps/>
          <w:color w:val="000000"/>
          <w:sz w:val="24"/>
          <w:szCs w:val="24"/>
        </w:rPr>
        <w:t>Psychologiczny kontekst zmiany</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Chociaż zmiana ma bardzo indywidualny przebieg, istnieją pewne prawidłowości wspólne dla wszystkich ludzi, nie będących jej inicjatorami. </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Pierwszą z nich jest </w:t>
      </w:r>
      <w:r w:rsidRPr="005C3035">
        <w:rPr>
          <w:rFonts w:ascii="Calibri" w:eastAsia="Arial Unicode MS" w:hAnsi="Calibri" w:cs="Times New Roman"/>
          <w:b/>
          <w:bCs/>
          <w:color w:val="000000"/>
          <w:sz w:val="24"/>
          <w:szCs w:val="24"/>
        </w:rPr>
        <w:t>reorientacja z przeszłości ku przyszłości</w:t>
      </w:r>
      <w:r w:rsidRPr="005C3035">
        <w:rPr>
          <w:rFonts w:ascii="Calibri" w:eastAsia="Calibri" w:hAnsi="Calibri" w:cs="Times New Roman"/>
          <w:sz w:val="24"/>
          <w:szCs w:val="24"/>
        </w:rPr>
        <w:t>.</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Każda zmiana wymaga uwolnienia się od wewnętrznego przywiązania do przeszłości i ukierunkowania na to, co chcemy robić inaczej w przyszłości. Jeśli w otoczeniu następuje zmiana, musimy zmienić się i my. Prawdopodobnie naszą pierwszą reakcją będzie poczucie zagrożenia. Możemy odczuwać pokusę trzymania się przeszłości, tego, z czym było nam wygodnie. Dopiero wtedy, gdy uwolnimy się od przeszłości, możemy zacząć pracę nad przystosowaniem się do nowej sytuacji.</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Drugą prawidłowością jest </w:t>
      </w:r>
      <w:r w:rsidRPr="005C3035">
        <w:rPr>
          <w:rFonts w:ascii="Calibri" w:eastAsia="Arial Unicode MS" w:hAnsi="Calibri" w:cs="Times New Roman"/>
          <w:b/>
          <w:bCs/>
          <w:color w:val="000000"/>
          <w:sz w:val="24"/>
          <w:szCs w:val="24"/>
        </w:rPr>
        <w:t>reorientacja z samego siebie ku otoczeniu</w:t>
      </w:r>
      <w:r w:rsidRPr="005C3035">
        <w:rPr>
          <w:rFonts w:ascii="Calibri" w:eastAsia="Calibri" w:hAnsi="Calibri" w:cs="Times New Roman"/>
          <w:sz w:val="24"/>
          <w:szCs w:val="24"/>
        </w:rPr>
        <w:t>, czyli reorientacja z wewnętrznej koncentracji na samym sobie ku zewnętrznej koncentracji na otoczeniu.</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lastRenderedPageBreak/>
        <w:t> Zanim pojawiła się konieczność zmiany, prawdopodobnie koncentrowaliśmy się na pracy. Nasza uwaga była skierowana na zewnątrz: na organizację i wykonywanie swojej pracy. Z chwilą ogłoszenia zmiany, uwagę przenosimy na siebie. „Co mnie spotka?" to pierwsze pytanie, jakie każdy zadaje w sytuacji zmiany. Dopóki nie będziemy mieli wyobrażenia o tym, jak zmiana wpłynie na naszą sytuację, niełatwo będzie nam skoncentrować się na potrzebach organizacji i na otoczeniu zewnętrznym.</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Reorientacja uwagi zajmuje pewien czas. Wyzwanie, przed jakim stajemy, chcąc panować nad zmianą, to zrozumienie, kiedy i jak przebiega owa reorientacja - tak byśmy w przyszłości mogli dokonywać jej szybciej i z mniejszym wysiłkiem. </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Kolejną prawidłowością w indywidualnym podejściu i radzeniu sobie ze zmianą jest sposób reakcji i nastawienia do zmian w kontekście reakcji psychologicznej, czyli tzw. </w:t>
      </w:r>
      <w:r w:rsidRPr="005C3035">
        <w:rPr>
          <w:rFonts w:ascii="Calibri" w:eastAsia="Arial Unicode MS" w:hAnsi="Calibri" w:cs="Times New Roman"/>
          <w:b/>
          <w:bCs/>
          <w:color w:val="000000"/>
          <w:sz w:val="24"/>
          <w:szCs w:val="24"/>
        </w:rPr>
        <w:t>krzywa zmiany</w:t>
      </w:r>
      <w:r w:rsidRPr="005C3035">
        <w:rPr>
          <w:rFonts w:ascii="Calibri" w:eastAsia="Calibri" w:hAnsi="Calibri" w:cs="Times New Roman"/>
          <w:sz w:val="24"/>
          <w:szCs w:val="24"/>
        </w:rPr>
        <w:t xml:space="preserve"> lub </w:t>
      </w:r>
      <w:r w:rsidRPr="005C3035">
        <w:rPr>
          <w:rFonts w:ascii="Calibri" w:eastAsia="Arial Unicode MS" w:hAnsi="Calibri" w:cs="Times New Roman"/>
          <w:b/>
          <w:bCs/>
          <w:color w:val="000000"/>
          <w:sz w:val="24"/>
          <w:szCs w:val="24"/>
        </w:rPr>
        <w:t>psychologia osobistej zmiany</w:t>
      </w:r>
      <w:r w:rsidRPr="005C3035">
        <w:rPr>
          <w:rFonts w:ascii="Calibri" w:eastAsia="Calibri" w:hAnsi="Calibri" w:cs="Times New Roman"/>
          <w:sz w:val="24"/>
          <w:szCs w:val="24"/>
        </w:rPr>
        <w:t>. Okazuje się, że u większości osób reakcja na zmianę jest bardzo podobna.</w:t>
      </w:r>
    </w:p>
    <w:p w:rsidR="005C3035" w:rsidRPr="00EA401E" w:rsidRDefault="005C3035" w:rsidP="00EA401E">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Zmiana nie zachodzi prostoliniowo, lecz w czterech następujących po sobie etapach. Jej fazy wskazują na proces odnowy, przejście od starego do nowego.</w:t>
      </w:r>
    </w:p>
    <w:p w:rsidR="005C3035" w:rsidRPr="005C3035" w:rsidRDefault="005C3035" w:rsidP="005C3035">
      <w:pPr>
        <w:widowControl w:val="0"/>
        <w:autoSpaceDN w:val="0"/>
        <w:adjustRightInd w:val="0"/>
        <w:spacing w:after="0" w:line="360" w:lineRule="auto"/>
        <w:rPr>
          <w:rFonts w:ascii="Calibri" w:eastAsia="Calibri" w:hAnsi="Calibri" w:cs="Times New Roman"/>
          <w:b/>
          <w:bCs/>
          <w:sz w:val="24"/>
          <w:szCs w:val="24"/>
          <w:lang w:eastAsia="ar-SA"/>
        </w:rPr>
      </w:pPr>
    </w:p>
    <w:p w:rsidR="005C3035" w:rsidRPr="005C3035" w:rsidRDefault="005C3035" w:rsidP="005C3035">
      <w:pPr>
        <w:widowControl w:val="0"/>
        <w:autoSpaceDN w:val="0"/>
        <w:adjustRightInd w:val="0"/>
        <w:spacing w:after="0" w:line="360" w:lineRule="auto"/>
        <w:rPr>
          <w:rFonts w:ascii="Calibri" w:eastAsia="Calibri" w:hAnsi="Calibri" w:cs="Times New Roman"/>
          <w:b/>
          <w:bCs/>
          <w:sz w:val="24"/>
          <w:szCs w:val="24"/>
          <w:lang w:eastAsia="ar-SA"/>
        </w:rPr>
      </w:pPr>
      <w:r w:rsidRPr="005C3035">
        <w:rPr>
          <w:rFonts w:ascii="Calibri" w:eastAsia="Calibri" w:hAnsi="Calibri" w:cs="Times New Roman"/>
          <w:b/>
          <w:bCs/>
          <w:sz w:val="24"/>
          <w:szCs w:val="24"/>
          <w:lang w:eastAsia="ar-SA"/>
        </w:rPr>
        <w:t>MAPA ZMIANY ORGANIZACYJNEJ</w:t>
      </w:r>
    </w:p>
    <w:p w:rsidR="005C3035" w:rsidRPr="005C3035" w:rsidRDefault="005C3035" w:rsidP="005C3035">
      <w:pPr>
        <w:spacing w:after="0" w:line="360" w:lineRule="auto"/>
        <w:jc w:val="center"/>
        <w:rPr>
          <w:rFonts w:ascii="Calibri" w:eastAsia="Calibri" w:hAnsi="Calibri" w:cs="Times New Roman"/>
          <w:sz w:val="24"/>
          <w:szCs w:val="24"/>
          <w:lang w:eastAsia="pl-PL"/>
        </w:rPr>
      </w:pPr>
      <w:r w:rsidRPr="005C3035">
        <w:rPr>
          <w:rFonts w:ascii="Calibri" w:eastAsia="Calibri" w:hAnsi="Calibri" w:cs="Times New Roman"/>
          <w:noProof/>
          <w:sz w:val="24"/>
          <w:szCs w:val="24"/>
          <w:lang w:eastAsia="pl-PL"/>
        </w:rPr>
        <w:drawing>
          <wp:inline distT="0" distB="0" distL="0" distR="0" wp14:anchorId="434641CE" wp14:editId="79574929">
            <wp:extent cx="3819525" cy="16478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9525" cy="1647825"/>
                    </a:xfrm>
                    <a:prstGeom prst="rect">
                      <a:avLst/>
                    </a:prstGeom>
                    <a:noFill/>
                    <a:ln>
                      <a:noFill/>
                    </a:ln>
                  </pic:spPr>
                </pic:pic>
              </a:graphicData>
            </a:graphic>
          </wp:inline>
        </w:drawing>
      </w:r>
    </w:p>
    <w:p w:rsidR="005C3035" w:rsidRPr="005C3035" w:rsidRDefault="005C3035" w:rsidP="005C3035">
      <w:pPr>
        <w:spacing w:after="0" w:line="360" w:lineRule="auto"/>
        <w:jc w:val="both"/>
        <w:rPr>
          <w:rFonts w:ascii="Calibri" w:eastAsia="Calibri" w:hAnsi="Calibri" w:cs="Times New Roman"/>
          <w:sz w:val="24"/>
          <w:szCs w:val="24"/>
        </w:rPr>
      </w:pP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Mówiąc o zmianie mówimy o procesie, który przebiega fazami upadków i wzlotów emocji i towarzyszących im </w:t>
      </w:r>
      <w:proofErr w:type="spellStart"/>
      <w:r w:rsidRPr="005C3035">
        <w:rPr>
          <w:rFonts w:ascii="Calibri" w:eastAsia="Calibri" w:hAnsi="Calibri" w:cs="Times New Roman"/>
          <w:sz w:val="24"/>
          <w:szCs w:val="24"/>
        </w:rPr>
        <w:t>zachowań</w:t>
      </w:r>
      <w:proofErr w:type="spellEnd"/>
      <w:r w:rsidRPr="005C3035">
        <w:rPr>
          <w:rFonts w:ascii="Calibri" w:eastAsia="Calibri" w:hAnsi="Calibri" w:cs="Times New Roman"/>
          <w:sz w:val="24"/>
          <w:szCs w:val="24"/>
        </w:rPr>
        <w:t xml:space="preserve"> czy postaw. </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Wykres reakcji na zmianę zaczyna się w górnym lewym rogu. W chwili otrzymania informacji dotyczącej zmiany krzywa opada, tworząc nieckę </w:t>
      </w:r>
      <w:r w:rsidRPr="005C3035">
        <w:rPr>
          <w:rFonts w:ascii="Calibri" w:eastAsia="Calibri" w:hAnsi="Calibri" w:cs="Times New Roman"/>
          <w:b/>
          <w:bCs/>
          <w:sz w:val="24"/>
          <w:szCs w:val="24"/>
        </w:rPr>
        <w:t>podwyższonego stresu, niepewności, szoku i zmniejszonej produktywności</w:t>
      </w:r>
      <w:r w:rsidRPr="005C3035">
        <w:rPr>
          <w:rFonts w:ascii="Calibri" w:eastAsia="Calibri" w:hAnsi="Calibri" w:cs="Times New Roman"/>
          <w:sz w:val="24"/>
          <w:szCs w:val="24"/>
        </w:rPr>
        <w:t xml:space="preserve">. W miarę zwiększania się akceptacji dla zmiany następuje wzrost krzywej - </w:t>
      </w:r>
      <w:r w:rsidRPr="005C3035">
        <w:rPr>
          <w:rFonts w:ascii="Calibri" w:eastAsia="Calibri" w:hAnsi="Calibri" w:cs="Times New Roman"/>
          <w:b/>
          <w:bCs/>
          <w:sz w:val="24"/>
          <w:szCs w:val="24"/>
        </w:rPr>
        <w:t>zaczynamy odzyskiwać poczucie kierunku, uczymy się nowych umiejętności i ról, i zaczynamy pracować w nowy sposób.</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Każdy przechodzi przez ten proces. Jedni szybciej, a inni wolniej potrafią się z nim uporać. Powinniśmy przejść przez wszystkie cztery etapy, zwłaszcza, jeśli to nie my jesteśmy inicjatorami zmiany. Nie oznacza to, że każdy będzie przechodził przez wszystkie fazy w ustalonej kolejności. Zdarza się, że ludzie cofają się do fazy wcześniejszej lub grzęzną </w:t>
      </w:r>
      <w:r w:rsidRPr="005C3035">
        <w:rPr>
          <w:rFonts w:ascii="Calibri" w:eastAsia="Calibri" w:hAnsi="Calibri" w:cs="Times New Roman"/>
          <w:sz w:val="24"/>
          <w:szCs w:val="24"/>
        </w:rPr>
        <w:lastRenderedPageBreak/>
        <w:t>w jednym miejscu. Pomimo różnic w przebiegu procesu zmiany, każdy musi w końcu dotrzeć do fazy zaangażowania.</w:t>
      </w:r>
    </w:p>
    <w:p w:rsidR="005C3035" w:rsidRPr="005C3035" w:rsidRDefault="005C3035" w:rsidP="005C3035">
      <w:pPr>
        <w:spacing w:after="0" w:line="360" w:lineRule="auto"/>
        <w:rPr>
          <w:rFonts w:ascii="Calibri" w:eastAsia="Calibri" w:hAnsi="Calibri" w:cs="Times New Roman"/>
          <w:b/>
          <w:bCs/>
          <w:color w:val="000000"/>
          <w:sz w:val="24"/>
          <w:szCs w:val="24"/>
        </w:rPr>
      </w:pPr>
      <w:r w:rsidRPr="005C3035">
        <w:rPr>
          <w:rFonts w:ascii="Calibri" w:eastAsia="Calibri" w:hAnsi="Calibri" w:cs="Times New Roman"/>
          <w:b/>
          <w:bCs/>
          <w:color w:val="000000"/>
          <w:sz w:val="24"/>
          <w:szCs w:val="24"/>
        </w:rPr>
        <w:t>Faza 1: Zaprzeczanie</w:t>
      </w:r>
    </w:p>
    <w:p w:rsidR="005C3035" w:rsidRP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color w:val="000000"/>
          <w:sz w:val="24"/>
          <w:szCs w:val="24"/>
        </w:rPr>
        <w:t>W fazie zaprzeczania nie wierzymy w realność zmiany i w to, że zmiana faktycznie ma miejsce. W rezultacie możemy zachowywać się tak, jakbyśmy nie zamierzali się zmieniać. Wykonujemy swoją pracę jak dotychczas i odsuwamy od siebie myśl o zbliżającej się zmianie. W fazie zaprzeczania koncentrujemy się na tym, co dzieje się poza nami, ignorując własne reakcje, ponieważ jesteśmy przywiązani do przeszłości.</w:t>
      </w:r>
    </w:p>
    <w:p w:rsidR="005C3035" w:rsidRPr="005C3035" w:rsidRDefault="005C3035" w:rsidP="005C3035">
      <w:pPr>
        <w:spacing w:after="0" w:line="360" w:lineRule="auto"/>
        <w:jc w:val="both"/>
        <w:rPr>
          <w:rFonts w:ascii="Calibri" w:eastAsia="Calibri" w:hAnsi="Calibri" w:cs="Times New Roman"/>
          <w:b/>
          <w:bCs/>
          <w:color w:val="000000"/>
          <w:sz w:val="24"/>
          <w:szCs w:val="24"/>
        </w:rPr>
      </w:pPr>
    </w:p>
    <w:p w:rsidR="005C3035" w:rsidRPr="005C3035" w:rsidRDefault="005C3035" w:rsidP="005C3035">
      <w:pPr>
        <w:spacing w:after="0" w:line="360" w:lineRule="auto"/>
        <w:jc w:val="both"/>
        <w:rPr>
          <w:rFonts w:ascii="Calibri" w:eastAsia="Calibri" w:hAnsi="Calibri" w:cs="Times New Roman"/>
          <w:b/>
          <w:bCs/>
          <w:color w:val="000000"/>
          <w:sz w:val="24"/>
          <w:szCs w:val="24"/>
        </w:rPr>
      </w:pPr>
    </w:p>
    <w:p w:rsid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b/>
          <w:bCs/>
          <w:color w:val="000000"/>
          <w:sz w:val="24"/>
          <w:szCs w:val="24"/>
        </w:rPr>
        <w:t xml:space="preserve">Faza 2: Opór </w:t>
      </w:r>
    </w:p>
    <w:p w:rsidR="005C3035" w:rsidRP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color w:val="000000"/>
          <w:sz w:val="24"/>
          <w:szCs w:val="24"/>
        </w:rPr>
        <w:t xml:space="preserve">W tę fazę wchodzimy wtedy, gdy nie możemy już dłużej zaprzeczać realności zmiany i odkrywamy, że zmiana rzeczywiście nastąpi. Najczęściej pojawiające się wówczas emocje to </w:t>
      </w:r>
      <w:r w:rsidRPr="005C3035">
        <w:rPr>
          <w:rFonts w:ascii="Calibri" w:eastAsia="Calibri" w:hAnsi="Calibri" w:cs="Times New Roman"/>
          <w:b/>
          <w:bCs/>
          <w:color w:val="000000"/>
          <w:sz w:val="24"/>
          <w:szCs w:val="24"/>
        </w:rPr>
        <w:t xml:space="preserve">lęk, złość, niepokój o przyszłość, doświadczanie niepewności i zwątpienia w siebie. </w:t>
      </w:r>
    </w:p>
    <w:p w:rsidR="005C3035" w:rsidRP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color w:val="000000"/>
          <w:sz w:val="24"/>
          <w:szCs w:val="24"/>
        </w:rPr>
        <w:t xml:space="preserve">W fazie oporu możemy czuć się niezdolnymi do zmiany, stąd opór w uczestniczeniu w niej. Jesteśmy wciąż </w:t>
      </w:r>
      <w:r w:rsidRPr="005C3035">
        <w:rPr>
          <w:rFonts w:ascii="Calibri" w:eastAsia="Calibri" w:hAnsi="Calibri" w:cs="Times New Roman"/>
          <w:b/>
          <w:bCs/>
          <w:color w:val="000000"/>
          <w:sz w:val="24"/>
          <w:szCs w:val="24"/>
        </w:rPr>
        <w:t xml:space="preserve">jeszcze przywiązani do przeszłości, do starych, wygodnych nawyków, </w:t>
      </w:r>
      <w:r w:rsidRPr="005C3035">
        <w:rPr>
          <w:rFonts w:ascii="Calibri" w:eastAsia="Calibri" w:hAnsi="Calibri" w:cs="Times New Roman"/>
          <w:color w:val="000000"/>
          <w:sz w:val="24"/>
          <w:szCs w:val="24"/>
        </w:rPr>
        <w:t>ale jednocześnie odkrywamy wiele nieprzyjemnych uczuć i reakcji na zagrożenie związane ze zmianą. U schyłku fazy oporu osiągamy punkt akceptacji: zaczynamy uwalniać się od przeszłości i zastanawiać się, jak możemy osobiście tę zmianę wykorzystać.</w:t>
      </w:r>
    </w:p>
    <w:p w:rsidR="005C3035" w:rsidRPr="005C3035" w:rsidRDefault="005C3035" w:rsidP="005C3035">
      <w:pPr>
        <w:keepNext/>
        <w:keepLines/>
        <w:spacing w:after="0" w:line="360" w:lineRule="auto"/>
        <w:outlineLvl w:val="6"/>
        <w:rPr>
          <w:rFonts w:ascii="Calibri" w:eastAsia="Calibri" w:hAnsi="Calibri" w:cs="Times New Roman"/>
          <w:b/>
          <w:iCs/>
          <w:sz w:val="24"/>
          <w:szCs w:val="24"/>
        </w:rPr>
      </w:pPr>
      <w:r w:rsidRPr="005C3035">
        <w:rPr>
          <w:rFonts w:ascii="Calibri" w:eastAsia="Calibri" w:hAnsi="Calibri" w:cs="Times New Roman"/>
          <w:b/>
          <w:iCs/>
          <w:sz w:val="24"/>
          <w:szCs w:val="24"/>
        </w:rPr>
        <w:t>Faza 3: Eksperymentowanie</w:t>
      </w:r>
    </w:p>
    <w:p w:rsidR="005C3035" w:rsidRPr="005C3035" w:rsidRDefault="005C3035" w:rsidP="005C3035">
      <w:pPr>
        <w:widowControl w:val="0"/>
        <w:autoSpaceDN w:val="0"/>
        <w:adjustRightInd w:val="0"/>
        <w:spacing w:after="0" w:line="360" w:lineRule="auto"/>
        <w:jc w:val="both"/>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W fazie eksperymentowania zaczynamy działać: uczymy się nowych rzeczy i decydujemy, jak zachować się w obliczu zmiany. To moment, w którym przestajemy kwestionować zmianę i zaczynamy pytać, jak sprostać wyzwaniu. To okres "konstruktywnego zamieszania", planowania i powtórnego rozważania, uczenia się i podejmowania prób działania w odmienny sposób. W fazie 2eksperymentowania nadal jesteśmy skoncentrowani na sobie, ale próbujemy kierować swą uwagę ku przyszłości. Wzrasta zainteresowanie organizacją i sposobami osiągnięcia sukcesu.</w:t>
      </w:r>
    </w:p>
    <w:p w:rsidR="005C3035" w:rsidRPr="005C3035" w:rsidRDefault="005C3035" w:rsidP="005C3035">
      <w:pPr>
        <w:keepNext/>
        <w:keepLines/>
        <w:spacing w:after="0" w:line="360" w:lineRule="auto"/>
        <w:outlineLvl w:val="6"/>
        <w:rPr>
          <w:rFonts w:ascii="Calibri" w:eastAsia="Calibri" w:hAnsi="Calibri" w:cs="Times New Roman"/>
          <w:b/>
          <w:iCs/>
          <w:sz w:val="24"/>
          <w:szCs w:val="24"/>
        </w:rPr>
      </w:pPr>
      <w:r w:rsidRPr="005C3035">
        <w:rPr>
          <w:rFonts w:ascii="Calibri" w:eastAsia="Calibri" w:hAnsi="Calibri" w:cs="Times New Roman"/>
          <w:b/>
          <w:iCs/>
          <w:sz w:val="24"/>
          <w:szCs w:val="24"/>
        </w:rPr>
        <w:t>Faza 4: Zaangażowanie</w:t>
      </w:r>
    </w:p>
    <w:p w:rsidR="005C3035" w:rsidRPr="005C3035" w:rsidRDefault="005C3035" w:rsidP="005C3035">
      <w:pPr>
        <w:widowControl w:val="0"/>
        <w:autoSpaceDN w:val="0"/>
        <w:adjustRightInd w:val="0"/>
        <w:spacing w:after="0" w:line="360" w:lineRule="auto"/>
        <w:jc w:val="both"/>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 xml:space="preserve">W fazie zaangażowania osiągamy punkt, w którym sami zaczynamy decydować, jakie przedsięwziąć działania, aby opanować nowe sposoby funkcjonowania. Odzyskujemy swoją dawną produktywność i poczucie panowania nad sytuacją. Prawdopodobnie też poczujemy (złudnie, niestety!), że zmianę mamy już za sobą. Jednakże, ponieważ zmiana jest zjawiskiem nieustannym, musimy być przygotowani na następną. W tej fazie jesteśmy zorientowani na przyszłość. </w:t>
      </w:r>
      <w:r w:rsidRPr="005C3035">
        <w:rPr>
          <w:rFonts w:ascii="Calibri" w:eastAsia="Calibri" w:hAnsi="Calibri" w:cs="Times New Roman"/>
          <w:sz w:val="24"/>
          <w:szCs w:val="24"/>
          <w:lang w:eastAsia="ar-SA"/>
        </w:rPr>
        <w:br/>
        <w:t>Z powrotem przenieśliśmy swoją uwagę z siebie na organizację.</w:t>
      </w:r>
    </w:p>
    <w:p w:rsidR="005C3035" w:rsidRPr="005C3035" w:rsidRDefault="005C3035" w:rsidP="005C3035">
      <w:pPr>
        <w:spacing w:after="0" w:line="360" w:lineRule="auto"/>
        <w:jc w:val="center"/>
        <w:rPr>
          <w:rFonts w:ascii="Calibri" w:eastAsia="Calibri" w:hAnsi="Calibri" w:cs="Times New Roman"/>
          <w:sz w:val="24"/>
          <w:szCs w:val="24"/>
          <w:lang w:eastAsia="pl-PL"/>
        </w:rPr>
      </w:pPr>
      <w:r w:rsidRPr="005C3035">
        <w:rPr>
          <w:rFonts w:ascii="Calibri" w:eastAsia="Calibri" w:hAnsi="Calibri" w:cs="Times New Roman"/>
          <w:noProof/>
          <w:sz w:val="24"/>
          <w:szCs w:val="24"/>
          <w:lang w:eastAsia="pl-PL"/>
        </w:rPr>
        <w:lastRenderedPageBreak/>
        <w:drawing>
          <wp:inline distT="0" distB="0" distL="0" distR="0" wp14:anchorId="249E951E" wp14:editId="72CB770A">
            <wp:extent cx="4857750" cy="1971675"/>
            <wp:effectExtent l="0" t="0" r="0" b="952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0" cy="1971675"/>
                    </a:xfrm>
                    <a:prstGeom prst="rect">
                      <a:avLst/>
                    </a:prstGeom>
                    <a:noFill/>
                    <a:ln>
                      <a:noFill/>
                    </a:ln>
                  </pic:spPr>
                </pic:pic>
              </a:graphicData>
            </a:graphic>
          </wp:inline>
        </w:drawing>
      </w:r>
    </w:p>
    <w:p w:rsidR="005C3035" w:rsidRP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color w:val="000000"/>
          <w:sz w:val="24"/>
          <w:szCs w:val="24"/>
        </w:rPr>
        <w:t xml:space="preserve"> </w:t>
      </w:r>
    </w:p>
    <w:p w:rsidR="005C3035" w:rsidRPr="005C3035" w:rsidRDefault="005C3035" w:rsidP="005C3035">
      <w:pPr>
        <w:spacing w:after="0" w:line="240" w:lineRule="auto"/>
        <w:rPr>
          <w:rFonts w:ascii="Calibri" w:eastAsia="Calibri" w:hAnsi="Calibri" w:cs="Times New Roman"/>
          <w:sz w:val="20"/>
          <w:szCs w:val="20"/>
        </w:rPr>
      </w:pPr>
      <w:r w:rsidRPr="005C3035">
        <w:rPr>
          <w:rFonts w:ascii="Calibri" w:eastAsia="Calibri" w:hAnsi="Calibri" w:cs="Times New Roman"/>
          <w:sz w:val="20"/>
          <w:szCs w:val="20"/>
        </w:rPr>
        <w:t xml:space="preserve">Źródło: Małgorzata </w:t>
      </w:r>
      <w:proofErr w:type="spellStart"/>
      <w:r w:rsidRPr="005C3035">
        <w:rPr>
          <w:rFonts w:ascii="Calibri" w:eastAsia="Calibri" w:hAnsi="Calibri" w:cs="Times New Roman"/>
          <w:sz w:val="20"/>
          <w:szCs w:val="20"/>
        </w:rPr>
        <w:t>Majcherczyk</w:t>
      </w:r>
      <w:proofErr w:type="spellEnd"/>
      <w:r w:rsidRPr="005C3035">
        <w:rPr>
          <w:rFonts w:ascii="Calibri" w:eastAsia="Calibri" w:hAnsi="Calibri" w:cs="Times New Roman"/>
          <w:sz w:val="20"/>
          <w:szCs w:val="20"/>
        </w:rPr>
        <w:t xml:space="preserve">, </w:t>
      </w:r>
      <w:r w:rsidRPr="005C3035">
        <w:rPr>
          <w:rFonts w:ascii="Calibri" w:eastAsia="Calibri" w:hAnsi="Calibri" w:cs="Times New Roman"/>
          <w:i/>
          <w:sz w:val="20"/>
          <w:szCs w:val="20"/>
        </w:rPr>
        <w:t>Punkt widzenia,  Wykorzystanie nowego modelu doskonalenia w budowaniu szkoły uczącej się</w:t>
      </w:r>
      <w:r w:rsidRPr="005C3035">
        <w:rPr>
          <w:rFonts w:ascii="Calibri" w:eastAsia="Calibri" w:hAnsi="Calibri" w:cs="Times New Roman"/>
          <w:sz w:val="20"/>
          <w:szCs w:val="20"/>
        </w:rPr>
        <w:t>, opracowanie: Monika Jurgielewicz-Wojtaszek, Zofia Teresa Dąbrowska, W-</w:t>
      </w:r>
      <w:proofErr w:type="spellStart"/>
      <w:r w:rsidRPr="005C3035">
        <w:rPr>
          <w:rFonts w:ascii="Calibri" w:eastAsia="Calibri" w:hAnsi="Calibri" w:cs="Times New Roman"/>
          <w:sz w:val="20"/>
          <w:szCs w:val="20"/>
        </w:rPr>
        <w:t>wa</w:t>
      </w:r>
      <w:proofErr w:type="spellEnd"/>
      <w:r w:rsidRPr="005C3035">
        <w:rPr>
          <w:rFonts w:ascii="Calibri" w:eastAsia="Calibri" w:hAnsi="Calibri" w:cs="Times New Roman"/>
          <w:sz w:val="20"/>
          <w:szCs w:val="20"/>
        </w:rPr>
        <w:t xml:space="preserve"> 2014</w:t>
      </w:r>
    </w:p>
    <w:p w:rsidR="005C3035" w:rsidRPr="005C3035" w:rsidRDefault="005C3035" w:rsidP="005C3035">
      <w:pPr>
        <w:spacing w:after="0" w:line="240" w:lineRule="auto"/>
        <w:jc w:val="both"/>
        <w:rPr>
          <w:rFonts w:ascii="Calibri" w:eastAsia="Calibri" w:hAnsi="Calibri" w:cs="Arial"/>
          <w:sz w:val="20"/>
          <w:szCs w:val="20"/>
          <w:lang w:eastAsia="pl-PL"/>
        </w:rPr>
      </w:pPr>
    </w:p>
    <w:p w:rsidR="005C3035" w:rsidRPr="005C3035" w:rsidRDefault="005C3035" w:rsidP="005C3035">
      <w:pPr>
        <w:spacing w:after="0" w:line="360" w:lineRule="auto"/>
        <w:jc w:val="both"/>
        <w:rPr>
          <w:rFonts w:ascii="Calibri" w:eastAsia="Calibri" w:hAnsi="Calibri" w:cs="Times New Roman"/>
          <w:color w:val="000000"/>
          <w:sz w:val="24"/>
          <w:szCs w:val="24"/>
        </w:rPr>
      </w:pPr>
      <w:r w:rsidRPr="005C3035">
        <w:rPr>
          <w:rFonts w:ascii="Calibri" w:eastAsia="Calibri" w:hAnsi="Calibri" w:cs="Times New Roman"/>
          <w:color w:val="000000"/>
          <w:sz w:val="24"/>
          <w:szCs w:val="24"/>
        </w:rPr>
        <w:t>W zależności od tego, w jakiej fazie jesteśmy możemy siebie, a także współpracowników, wspomagać w odmienny sposób.</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Ważne jest, żeby zdiagnozować siebie, w jakiej fazie jestem w danym momencie i odpowiednio wspierać się. </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sz w:val="24"/>
          <w:szCs w:val="24"/>
        </w:rPr>
        <w:t xml:space="preserve">Zrozumienie własnych </w:t>
      </w:r>
      <w:proofErr w:type="spellStart"/>
      <w:r w:rsidRPr="005C3035">
        <w:rPr>
          <w:rFonts w:ascii="Calibri" w:eastAsia="Calibri" w:hAnsi="Calibri" w:cs="Times New Roman"/>
          <w:sz w:val="24"/>
          <w:szCs w:val="24"/>
        </w:rPr>
        <w:t>zachowań</w:t>
      </w:r>
      <w:proofErr w:type="spellEnd"/>
      <w:r w:rsidRPr="005C3035">
        <w:rPr>
          <w:rFonts w:ascii="Calibri" w:eastAsia="Calibri" w:hAnsi="Calibri" w:cs="Times New Roman"/>
          <w:sz w:val="24"/>
          <w:szCs w:val="24"/>
        </w:rPr>
        <w:t xml:space="preserve"> i postaw w obliczu zmiany pozwoli nam również diagnozować fazy reakcji na zmianę u pracowników i tak stymulować ten proces, żeby ułatwić (i tym samym skrócić)  przechodzenie z jednego etapu w kolejny. </w:t>
      </w:r>
    </w:p>
    <w:p w:rsidR="005C3035" w:rsidRPr="005C3035" w:rsidRDefault="005C3035" w:rsidP="005C3035">
      <w:pPr>
        <w:spacing w:after="0" w:line="360" w:lineRule="auto"/>
        <w:rPr>
          <w:rFonts w:ascii="Calibri" w:eastAsia="Calibri" w:hAnsi="Calibri" w:cs="Times New Roman"/>
          <w:b/>
          <w:bCs/>
          <w:caps/>
          <w:sz w:val="24"/>
          <w:szCs w:val="24"/>
          <w:lang w:eastAsia="ar-SA"/>
        </w:rPr>
      </w:pPr>
    </w:p>
    <w:p w:rsidR="005C3035" w:rsidRPr="005C3035" w:rsidRDefault="005C3035" w:rsidP="005C3035">
      <w:pPr>
        <w:spacing w:after="0" w:line="360" w:lineRule="auto"/>
        <w:rPr>
          <w:rFonts w:ascii="Calibri" w:eastAsia="Calibri" w:hAnsi="Calibri" w:cs="Times New Roman"/>
          <w:b/>
          <w:bCs/>
          <w:sz w:val="24"/>
          <w:szCs w:val="24"/>
          <w:lang w:eastAsia="ar-SA"/>
        </w:rPr>
      </w:pPr>
      <w:r w:rsidRPr="005C3035">
        <w:rPr>
          <w:rFonts w:ascii="Calibri" w:eastAsia="Calibri" w:hAnsi="Calibri" w:cs="Times New Roman"/>
          <w:b/>
          <w:bCs/>
          <w:caps/>
          <w:sz w:val="24"/>
          <w:szCs w:val="24"/>
          <w:lang w:eastAsia="ar-SA"/>
        </w:rPr>
        <w:t>TYPOLOGIA UDZIAŁOWCÓW ZMIANY</w:t>
      </w:r>
    </w:p>
    <w:p w:rsidR="005C3035" w:rsidRPr="005C3035" w:rsidRDefault="005C3035" w:rsidP="005C3035">
      <w:pPr>
        <w:spacing w:after="0" w:line="360" w:lineRule="auto"/>
        <w:jc w:val="both"/>
        <w:rPr>
          <w:rFonts w:ascii="Calibri" w:eastAsia="Calibri" w:hAnsi="Calibri" w:cs="Times New Roman"/>
          <w:sz w:val="24"/>
          <w:szCs w:val="24"/>
          <w:lang w:eastAsia="ar-SA"/>
        </w:rPr>
      </w:pPr>
      <w:r w:rsidRPr="005C3035">
        <w:rPr>
          <w:rFonts w:ascii="Calibri" w:eastAsia="Calibri" w:hAnsi="Calibri" w:cs="Times New Roman"/>
          <w:b/>
          <w:bCs/>
          <w:sz w:val="24"/>
          <w:szCs w:val="24"/>
          <w:lang w:eastAsia="ar-SA"/>
        </w:rPr>
        <w:t xml:space="preserve">Zaprzeczający </w:t>
      </w:r>
      <w:r w:rsidRPr="005C3035">
        <w:rPr>
          <w:rFonts w:ascii="Calibri" w:eastAsia="Calibri" w:hAnsi="Calibri" w:cs="Times New Roman"/>
          <w:sz w:val="24"/>
          <w:szCs w:val="24"/>
          <w:lang w:eastAsia="ar-SA"/>
        </w:rPr>
        <w:t>- Nie wierzą w realność zmiany i w to, że zmiana faktycznie ma miejsce. W rezultacie zachowują się tak, jakby nie zamierzali się zmieniać. Wykonują swoją pracę jak dotychczas i odsuwają od siebie myśl o zbliżającej się zmianie. Koncentrują się na tym, co dzieje się poza nimi, ignorując własne reakcje, ponieważ są przywiązani do przeszłości. Wszelkie trudności związane z wprowadzeniem zmian opiniują w kategoriach klęski i konieczności powrotu do stanu sprzed zmiany. Otwarcie kwestionują nowe zasady i normy, poddając w wątpliwość skuteczność i słuszność ich wprowadzenia. Jednoczą wokół siebie przeciwników zmiany, chcąc wywrzeć negatywny wpływ na jej zwolenników.</w:t>
      </w:r>
    </w:p>
    <w:p w:rsidR="005C3035" w:rsidRPr="005C3035" w:rsidRDefault="005C3035" w:rsidP="005C3035">
      <w:pPr>
        <w:spacing w:after="0" w:line="360" w:lineRule="auto"/>
        <w:jc w:val="both"/>
        <w:rPr>
          <w:rFonts w:ascii="Calibri" w:eastAsia="Calibri" w:hAnsi="Calibri" w:cs="Times New Roman"/>
          <w:sz w:val="24"/>
          <w:szCs w:val="24"/>
          <w:lang w:eastAsia="ar-SA"/>
        </w:rPr>
      </w:pPr>
      <w:r w:rsidRPr="005C3035">
        <w:rPr>
          <w:rFonts w:ascii="Calibri" w:eastAsia="Calibri" w:hAnsi="Calibri" w:cs="Times New Roman"/>
          <w:b/>
          <w:bCs/>
          <w:sz w:val="24"/>
          <w:szCs w:val="24"/>
          <w:lang w:eastAsia="ar-SA"/>
        </w:rPr>
        <w:t>Oponenci</w:t>
      </w:r>
      <w:r w:rsidRPr="005C3035">
        <w:rPr>
          <w:rFonts w:ascii="Calibri" w:eastAsia="Calibri" w:hAnsi="Calibri" w:cs="Times New Roman"/>
          <w:sz w:val="24"/>
          <w:szCs w:val="24"/>
          <w:lang w:eastAsia="ar-SA"/>
        </w:rPr>
        <w:t xml:space="preserve"> - Nie mogą już dłużej zaprzeczać realności zmiany i odkrywają, że zmiana rzeczywiście nastąpiła. Są wciąż jeszcze przywiązani do przeszłości, do starych, wygodnych nawyków, więc (skupiając się na sobie i własnych odczuciach) odkrywają wiele nieprzyjemnych uczuć, reakcji i </w:t>
      </w:r>
      <w:proofErr w:type="spellStart"/>
      <w:r w:rsidRPr="005C3035">
        <w:rPr>
          <w:rFonts w:ascii="Calibri" w:eastAsia="Calibri" w:hAnsi="Calibri" w:cs="Times New Roman"/>
          <w:sz w:val="24"/>
          <w:szCs w:val="24"/>
          <w:lang w:eastAsia="ar-SA"/>
        </w:rPr>
        <w:t>zachowań</w:t>
      </w:r>
      <w:proofErr w:type="spellEnd"/>
      <w:r w:rsidRPr="005C3035">
        <w:rPr>
          <w:rFonts w:ascii="Calibri" w:eastAsia="Calibri" w:hAnsi="Calibri" w:cs="Times New Roman"/>
          <w:sz w:val="24"/>
          <w:szCs w:val="24"/>
          <w:lang w:eastAsia="ar-SA"/>
        </w:rPr>
        <w:t xml:space="preserve"> wobec postrzeganych przez siebie zagrożeń związanych ze zmianą. Jednakże obserwując nieuchronność zmiany zaczynają uwalniać się od przeszłości i zastanawiać się, jak mogą tę zmianę osobiście wykorzystać.</w:t>
      </w:r>
    </w:p>
    <w:p w:rsidR="005C3035" w:rsidRPr="005C3035" w:rsidRDefault="005C3035" w:rsidP="005C3035">
      <w:pPr>
        <w:spacing w:after="0" w:line="360" w:lineRule="auto"/>
        <w:jc w:val="both"/>
        <w:rPr>
          <w:rFonts w:ascii="Calibri" w:eastAsia="Calibri" w:hAnsi="Calibri" w:cs="Times New Roman"/>
          <w:b/>
          <w:bCs/>
          <w:sz w:val="24"/>
          <w:szCs w:val="24"/>
          <w:lang w:eastAsia="ar-SA"/>
        </w:rPr>
      </w:pPr>
      <w:r w:rsidRPr="005C3035">
        <w:rPr>
          <w:rFonts w:ascii="Calibri" w:eastAsia="Calibri" w:hAnsi="Calibri" w:cs="Times New Roman"/>
          <w:b/>
          <w:bCs/>
          <w:sz w:val="24"/>
          <w:szCs w:val="24"/>
          <w:lang w:eastAsia="ar-SA"/>
        </w:rPr>
        <w:t xml:space="preserve">Eksperymentatorzy - </w:t>
      </w:r>
      <w:r w:rsidRPr="005C3035">
        <w:rPr>
          <w:rFonts w:ascii="Calibri" w:eastAsia="Calibri" w:hAnsi="Calibri" w:cs="Times New Roman"/>
          <w:sz w:val="24"/>
          <w:szCs w:val="24"/>
          <w:lang w:eastAsia="ar-SA"/>
        </w:rPr>
        <w:t xml:space="preserve">Powoli zaczynają działać w zmienionych realiach: uczą się nowych rzeczy i decydują, jak zachować się w obliczu zmiany. Przestają kwestionować zmianę </w:t>
      </w:r>
      <w:r w:rsidRPr="005C3035">
        <w:rPr>
          <w:rFonts w:ascii="Calibri" w:eastAsia="Calibri" w:hAnsi="Calibri" w:cs="Times New Roman"/>
          <w:sz w:val="24"/>
          <w:szCs w:val="24"/>
          <w:lang w:eastAsia="ar-SA"/>
        </w:rPr>
        <w:lastRenderedPageBreak/>
        <w:t>i zaczynają pytać, jak sprostać wyzwaniu. Rozważają, planują, uczą się i podejmują próby działania w odmienny sposób. Nadal są skoncentrowani na sobie i własnych interesach, ale próbują kierować swą uwagę ku przyszłości. Wzrasta ich zainteresowanie organizacją i sposobami osiągnięcia sukcesu.</w:t>
      </w:r>
    </w:p>
    <w:p w:rsidR="005C3035" w:rsidRPr="005C3035" w:rsidRDefault="005C3035" w:rsidP="005C3035">
      <w:pPr>
        <w:keepNext/>
        <w:keepLines/>
        <w:spacing w:after="0" w:line="360" w:lineRule="auto"/>
        <w:jc w:val="both"/>
        <w:outlineLvl w:val="6"/>
        <w:rPr>
          <w:rFonts w:ascii="Calibri" w:eastAsia="Calibri" w:hAnsi="Calibri" w:cs="Times New Roman"/>
          <w:b/>
          <w:iCs/>
          <w:sz w:val="24"/>
          <w:szCs w:val="24"/>
          <w:lang w:eastAsia="pl-PL"/>
        </w:rPr>
      </w:pPr>
      <w:r w:rsidRPr="005C3035">
        <w:rPr>
          <w:rFonts w:ascii="Calibri" w:eastAsia="Calibri" w:hAnsi="Calibri" w:cs="Times New Roman"/>
          <w:b/>
          <w:iCs/>
          <w:sz w:val="24"/>
          <w:szCs w:val="24"/>
          <w:lang w:eastAsia="pl-PL"/>
        </w:rPr>
        <w:t xml:space="preserve">Zaangażowani - </w:t>
      </w:r>
      <w:r w:rsidRPr="005C3035">
        <w:rPr>
          <w:rFonts w:ascii="Calibri" w:eastAsia="Calibri" w:hAnsi="Calibri" w:cs="Times New Roman"/>
          <w:sz w:val="24"/>
          <w:szCs w:val="24"/>
          <w:lang w:eastAsia="pl-PL"/>
        </w:rPr>
        <w:t>Sami zaczynają decydować, jakie przedsięwziąć działania, aby opanować nowe sposoby funkcjonowania. Odzyskują swoją dawną produktywność i poczucie panowania nad sytuacją. Są akceptowani przez innych jako wiarygodni i kompetentni. Są przygotowani na kolejne zmiany, zorientowani na przyszłość, aktywność i efektywność. Stymulują działania innych (zwłaszcza logicznych zwolenników) tak, aby sami mogli być „agentami zmiany”</w:t>
      </w:r>
      <w:r w:rsidRPr="005C3035">
        <w:rPr>
          <w:rFonts w:ascii="Calibri" w:eastAsia="Calibri" w:hAnsi="Calibri" w:cs="Times New Roman"/>
          <w:sz w:val="24"/>
          <w:szCs w:val="24"/>
          <w:vertAlign w:val="superscript"/>
          <w:lang w:eastAsia="pl-PL"/>
        </w:rPr>
        <w:footnoteReference w:id="2"/>
      </w:r>
      <w:r w:rsidRPr="005C3035">
        <w:rPr>
          <w:rFonts w:ascii="Calibri" w:eastAsia="Calibri" w:hAnsi="Calibri" w:cs="Times New Roman"/>
          <w:sz w:val="24"/>
          <w:szCs w:val="24"/>
          <w:lang w:eastAsia="pl-PL"/>
        </w:rPr>
        <w:t xml:space="preserve">. </w:t>
      </w:r>
    </w:p>
    <w:p w:rsidR="005C3035" w:rsidRPr="005C3035" w:rsidRDefault="005C3035" w:rsidP="005C3035">
      <w:pPr>
        <w:spacing w:after="0" w:line="360" w:lineRule="auto"/>
        <w:ind w:left="851" w:hanging="851"/>
        <w:rPr>
          <w:rFonts w:ascii="Calibri" w:eastAsia="Calibri" w:hAnsi="Calibri" w:cs="Times New Roman"/>
          <w:b/>
          <w:bCs/>
          <w:sz w:val="24"/>
          <w:szCs w:val="24"/>
          <w:lang w:eastAsia="pl-PL"/>
        </w:rPr>
      </w:pPr>
      <w:r w:rsidRPr="005C3035">
        <w:rPr>
          <w:rFonts w:ascii="Calibri" w:eastAsia="Calibri" w:hAnsi="Calibri" w:cs="Times New Roman"/>
          <w:b/>
          <w:bCs/>
          <w:sz w:val="24"/>
          <w:szCs w:val="24"/>
          <w:lang w:eastAsia="pl-PL"/>
        </w:rPr>
        <w:t>OPÓR JAKO REAKACJA NA ZMIANY (NA RÓŻNYCH ETAPACH WDRAŻANIA)</w:t>
      </w:r>
    </w:p>
    <w:p w:rsidR="005C3035" w:rsidRPr="005C3035" w:rsidRDefault="005C3035" w:rsidP="005C3035">
      <w:pPr>
        <w:widowControl w:val="0"/>
        <w:autoSpaceDN w:val="0"/>
        <w:adjustRightInd w:val="0"/>
        <w:spacing w:after="0" w:line="360" w:lineRule="auto"/>
        <w:jc w:val="both"/>
        <w:outlineLvl w:val="8"/>
        <w:rPr>
          <w:rFonts w:ascii="Calibri" w:eastAsia="Calibri" w:hAnsi="Calibri" w:cs="Times New Roman"/>
          <w:sz w:val="24"/>
          <w:szCs w:val="24"/>
          <w:u w:val="single"/>
          <w:lang w:eastAsia="pl-PL"/>
        </w:rPr>
      </w:pPr>
      <w:r w:rsidRPr="005C3035">
        <w:rPr>
          <w:rFonts w:ascii="Calibri" w:eastAsia="Calibri" w:hAnsi="Calibri" w:cs="Times New Roman"/>
          <w:sz w:val="24"/>
          <w:szCs w:val="24"/>
          <w:u w:val="single"/>
          <w:lang w:eastAsia="pl-PL"/>
        </w:rPr>
        <w:t>Powody oporu w sytuacji zmiany</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b/>
          <w:bCs/>
          <w:sz w:val="24"/>
          <w:szCs w:val="24"/>
          <w:lang w:eastAsia="pl-PL"/>
        </w:rPr>
      </w:pPr>
      <w:r w:rsidRPr="005C3035">
        <w:rPr>
          <w:rFonts w:ascii="Calibri" w:eastAsia="Calibri" w:hAnsi="Calibri" w:cs="Times New Roman"/>
          <w:b/>
          <w:bCs/>
          <w:sz w:val="24"/>
          <w:szCs w:val="24"/>
          <w:lang w:eastAsia="pl-PL"/>
        </w:rPr>
        <w:t xml:space="preserve">Utrata poczucia kontroli - </w:t>
      </w:r>
      <w:r w:rsidRPr="005C3035">
        <w:rPr>
          <w:rFonts w:ascii="Calibri" w:eastAsia="Calibri" w:hAnsi="Calibri" w:cs="Times New Roman"/>
          <w:sz w:val="24"/>
          <w:szCs w:val="24"/>
          <w:lang w:eastAsia="pl-PL"/>
        </w:rPr>
        <w:t>Ludzie, którzy się czują „przedmiotami” zmiany, boją się, stają się apatyczni, stawiają opór. Przeciwdziałanie:</w:t>
      </w:r>
    </w:p>
    <w:p w:rsidR="005C3035" w:rsidRPr="005C3035" w:rsidRDefault="005C3035" w:rsidP="005C3035">
      <w:pPr>
        <w:widowControl w:val="0"/>
        <w:numPr>
          <w:ilvl w:val="0"/>
          <w:numId w:val="4"/>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wczesne angażowanie w zmiany,</w:t>
      </w:r>
    </w:p>
    <w:p w:rsidR="005C3035" w:rsidRPr="005C3035" w:rsidRDefault="005C3035" w:rsidP="005C3035">
      <w:pPr>
        <w:widowControl w:val="0"/>
        <w:numPr>
          <w:ilvl w:val="0"/>
          <w:numId w:val="4"/>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informowanie o wszystkim, co jest możliwe (jawność),</w:t>
      </w:r>
    </w:p>
    <w:p w:rsidR="005C3035" w:rsidRPr="005C3035" w:rsidRDefault="005C3035" w:rsidP="005C3035">
      <w:pPr>
        <w:widowControl w:val="0"/>
        <w:numPr>
          <w:ilvl w:val="0"/>
          <w:numId w:val="4"/>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umożliwianie ludziom dokonywania wyborów (w ramach możliwych granic).</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Utrata poczucia rozumienia sensu, kierunku -</w:t>
      </w:r>
      <w:r w:rsidRPr="005C3035">
        <w:rPr>
          <w:rFonts w:ascii="Calibri" w:eastAsia="Calibri" w:hAnsi="Calibri" w:cs="Times New Roman"/>
          <w:sz w:val="24"/>
          <w:szCs w:val="24"/>
          <w:lang w:eastAsia="pl-PL"/>
        </w:rPr>
        <w:t xml:space="preserve"> Po co ta zmiana? Dlaczego? - Rozumienie priorytetów zagrożone jest przez zmianę dotychczasowego działania. Przeciwdziałanie:</w:t>
      </w:r>
    </w:p>
    <w:p w:rsidR="005C3035" w:rsidRPr="005C3035" w:rsidRDefault="005C3035" w:rsidP="005C3035">
      <w:pPr>
        <w:widowControl w:val="0"/>
        <w:numPr>
          <w:ilvl w:val="0"/>
          <w:numId w:val="5"/>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przedstawianie wizji,</w:t>
      </w:r>
    </w:p>
    <w:p w:rsidR="005C3035" w:rsidRPr="005C3035" w:rsidRDefault="005C3035" w:rsidP="005C3035">
      <w:pPr>
        <w:widowControl w:val="0"/>
        <w:numPr>
          <w:ilvl w:val="0"/>
          <w:numId w:val="5"/>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 xml:space="preserve"> dawanie samego przykładu,</w:t>
      </w:r>
    </w:p>
    <w:p w:rsidR="005C3035" w:rsidRPr="005C3035" w:rsidRDefault="005C3035" w:rsidP="005C3035">
      <w:pPr>
        <w:widowControl w:val="0"/>
        <w:numPr>
          <w:ilvl w:val="0"/>
          <w:numId w:val="5"/>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zachęcanie ludzi, by sami odkrywali, dlaczego zmiana jest konieczna.</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Niepewność i niejasność</w:t>
      </w:r>
      <w:r w:rsidRPr="005C3035">
        <w:rPr>
          <w:rFonts w:ascii="Calibri" w:eastAsia="Calibri" w:hAnsi="Calibri" w:cs="Times New Roman"/>
          <w:sz w:val="24"/>
          <w:szCs w:val="24"/>
          <w:lang w:eastAsia="pl-PL"/>
        </w:rPr>
        <w:t xml:space="preserve"> - Większość ludzi źle znosi poczucie niepewności. Przeciwdziałanie:</w:t>
      </w:r>
    </w:p>
    <w:p w:rsidR="005C3035" w:rsidRPr="005C3035" w:rsidRDefault="005C3035" w:rsidP="005C3035">
      <w:pPr>
        <w:widowControl w:val="0"/>
        <w:numPr>
          <w:ilvl w:val="0"/>
          <w:numId w:val="6"/>
        </w:numPr>
        <w:tabs>
          <w:tab w:val="left" w:pos="360"/>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 xml:space="preserve">informowanie, </w:t>
      </w:r>
    </w:p>
    <w:p w:rsidR="005C3035" w:rsidRPr="005C3035" w:rsidRDefault="005C3035" w:rsidP="005C3035">
      <w:pPr>
        <w:widowControl w:val="0"/>
        <w:numPr>
          <w:ilvl w:val="0"/>
          <w:numId w:val="6"/>
        </w:numPr>
        <w:tabs>
          <w:tab w:val="left" w:pos="360"/>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rozmawianie, wyjaśnianie, tłumaczenie.</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Niespodziewane</w:t>
      </w:r>
      <w:r w:rsidRPr="005C3035">
        <w:rPr>
          <w:rFonts w:ascii="Calibri" w:eastAsia="Calibri" w:hAnsi="Calibri" w:cs="Times New Roman"/>
          <w:sz w:val="24"/>
          <w:szCs w:val="24"/>
          <w:lang w:eastAsia="pl-PL"/>
        </w:rPr>
        <w:t xml:space="preserve"> („Mamy dla Was niespodziankę!”) - Przy decyzjach komunikowanych znienacka, ludzie często myślą: </w:t>
      </w:r>
    </w:p>
    <w:p w:rsidR="005C3035" w:rsidRPr="005C3035" w:rsidRDefault="005C3035" w:rsidP="005C3035">
      <w:pPr>
        <w:widowControl w:val="0"/>
        <w:numPr>
          <w:ilvl w:val="0"/>
          <w:numId w:val="7"/>
        </w:numPr>
        <w:tabs>
          <w:tab w:val="left" w:pos="360"/>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 xml:space="preserve">„Czemu mi nie zaufali na tyle, by przynajmniej napomknąć?”, </w:t>
      </w:r>
    </w:p>
    <w:p w:rsidR="005C3035" w:rsidRPr="005C3035" w:rsidRDefault="005C3035" w:rsidP="005C3035">
      <w:pPr>
        <w:widowControl w:val="0"/>
        <w:numPr>
          <w:ilvl w:val="0"/>
          <w:numId w:val="7"/>
        </w:numPr>
        <w:tabs>
          <w:tab w:val="left" w:pos="360"/>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 xml:space="preserve">„Czemu nie dali mi czasu na to, by się przyzwyczaić?”. </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 xml:space="preserve">Opór i niechęć wobec „nowego” łagodnieją, a często wręcz mijają wraz z upływem czasu. </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 xml:space="preserve">Negowanie i krytykowanie przeszłości, obwinianie  - </w:t>
      </w:r>
      <w:r w:rsidRPr="005C3035">
        <w:rPr>
          <w:rFonts w:ascii="Calibri" w:eastAsia="Calibri" w:hAnsi="Calibri" w:cs="Times New Roman"/>
          <w:sz w:val="24"/>
          <w:szCs w:val="24"/>
          <w:lang w:eastAsia="ar-SA"/>
        </w:rPr>
        <w:t xml:space="preserve">Przeszłość należy traktować delikatnie - ludzie, którzy funkcjonowali w poprzednim systemie mogą uznać, że są krytykowani za </w:t>
      </w:r>
      <w:r w:rsidRPr="005C3035">
        <w:rPr>
          <w:rFonts w:ascii="Calibri" w:eastAsia="Calibri" w:hAnsi="Calibri" w:cs="Times New Roman"/>
          <w:sz w:val="24"/>
          <w:szCs w:val="24"/>
          <w:lang w:eastAsia="ar-SA"/>
        </w:rPr>
        <w:lastRenderedPageBreak/>
        <w:t xml:space="preserve">niekompetencję, złą pracę i mieć poczucie, że są zmuszeni bronić swoich poprzednich działań - stając się wrogami zmiany. </w:t>
      </w:r>
      <w:r w:rsidRPr="005C3035">
        <w:rPr>
          <w:rFonts w:ascii="Calibri" w:eastAsia="Calibri" w:hAnsi="Calibri" w:cs="Times New Roman"/>
          <w:sz w:val="24"/>
          <w:szCs w:val="24"/>
          <w:lang w:eastAsia="pl-PL"/>
        </w:rPr>
        <w:t>Przeciwdziałanie – uświadamianie, że:</w:t>
      </w:r>
    </w:p>
    <w:p w:rsidR="005C3035" w:rsidRPr="005C3035" w:rsidRDefault="005C3035" w:rsidP="005C3035">
      <w:pPr>
        <w:widowControl w:val="0"/>
        <w:numPr>
          <w:ilvl w:val="0"/>
          <w:numId w:val="8"/>
        </w:numPr>
        <w:tabs>
          <w:tab w:val="left" w:pos="360"/>
        </w:tabs>
        <w:autoSpaceDE w:val="0"/>
        <w:autoSpaceDN w:val="0"/>
        <w:adjustRightInd w:val="0"/>
        <w:spacing w:after="0" w:line="360" w:lineRule="auto"/>
        <w:contextualSpacing/>
        <w:jc w:val="both"/>
        <w:rPr>
          <w:rFonts w:ascii="Calibri" w:eastAsia="Calibri" w:hAnsi="Calibri" w:cs="Times New Roman"/>
          <w:b/>
          <w:bCs/>
          <w:sz w:val="24"/>
          <w:szCs w:val="24"/>
          <w:lang w:eastAsia="pl-PL"/>
        </w:rPr>
      </w:pPr>
      <w:r w:rsidRPr="005C3035">
        <w:rPr>
          <w:rFonts w:ascii="Calibri" w:eastAsia="Calibri" w:hAnsi="Calibri" w:cs="Times New Roman"/>
          <w:sz w:val="24"/>
          <w:szCs w:val="24"/>
          <w:lang w:eastAsia="pl-PL"/>
        </w:rPr>
        <w:t>zaczynamy od nowa – „amnestia” (bez obwiniania),</w:t>
      </w:r>
    </w:p>
    <w:p w:rsidR="005C3035" w:rsidRPr="005C3035" w:rsidRDefault="005C3035" w:rsidP="005C3035">
      <w:pPr>
        <w:widowControl w:val="0"/>
        <w:numPr>
          <w:ilvl w:val="0"/>
          <w:numId w:val="8"/>
        </w:numPr>
        <w:tabs>
          <w:tab w:val="left" w:pos="360"/>
        </w:tabs>
        <w:autoSpaceDE w:val="0"/>
        <w:autoSpaceDN w:val="0"/>
        <w:adjustRightInd w:val="0"/>
        <w:spacing w:after="0" w:line="360" w:lineRule="auto"/>
        <w:contextualSpacing/>
        <w:jc w:val="both"/>
        <w:rPr>
          <w:rFonts w:ascii="Calibri" w:eastAsia="Calibri" w:hAnsi="Calibri" w:cs="Times New Roman"/>
          <w:b/>
          <w:bCs/>
          <w:sz w:val="24"/>
          <w:szCs w:val="24"/>
          <w:lang w:eastAsia="pl-PL"/>
        </w:rPr>
      </w:pPr>
      <w:r w:rsidRPr="005C3035">
        <w:rPr>
          <w:rFonts w:ascii="Calibri" w:eastAsia="Calibri" w:hAnsi="Calibri" w:cs="Times New Roman"/>
          <w:spacing w:val="-4"/>
          <w:sz w:val="24"/>
          <w:szCs w:val="24"/>
          <w:lang w:eastAsia="pl-PL"/>
        </w:rPr>
        <w:t>„to, co było robione w przeszłości, było adekwatne (dobre) w tamtych warunkach”,</w:t>
      </w:r>
    </w:p>
    <w:p w:rsidR="005C3035" w:rsidRPr="005C3035" w:rsidRDefault="005C3035" w:rsidP="005C3035">
      <w:pPr>
        <w:widowControl w:val="0"/>
        <w:numPr>
          <w:ilvl w:val="0"/>
          <w:numId w:val="8"/>
        </w:numPr>
        <w:tabs>
          <w:tab w:val="left" w:pos="360"/>
        </w:tabs>
        <w:autoSpaceDE w:val="0"/>
        <w:autoSpaceDN w:val="0"/>
        <w:adjustRightInd w:val="0"/>
        <w:spacing w:after="0" w:line="360" w:lineRule="auto"/>
        <w:contextualSpacing/>
        <w:jc w:val="both"/>
        <w:rPr>
          <w:rFonts w:ascii="Calibri" w:eastAsia="Calibri" w:hAnsi="Calibri" w:cs="Times New Roman"/>
          <w:b/>
          <w:bCs/>
          <w:sz w:val="24"/>
          <w:szCs w:val="24"/>
          <w:lang w:eastAsia="pl-PL"/>
        </w:rPr>
      </w:pPr>
      <w:r w:rsidRPr="005C3035">
        <w:rPr>
          <w:rFonts w:ascii="Calibri" w:eastAsia="Calibri" w:hAnsi="Calibri" w:cs="Times New Roman"/>
          <w:sz w:val="24"/>
          <w:szCs w:val="24"/>
          <w:lang w:eastAsia="pl-PL"/>
        </w:rPr>
        <w:t>„jesteśmy elastyczni i zdolni funkcjonować w nowym”.</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Poczucie braku kompetencji</w:t>
      </w:r>
      <w:r w:rsidRPr="005C3035">
        <w:rPr>
          <w:rFonts w:ascii="Calibri" w:eastAsia="Calibri" w:hAnsi="Calibri" w:cs="Times New Roman"/>
          <w:sz w:val="24"/>
          <w:szCs w:val="24"/>
          <w:lang w:eastAsia="pl-PL"/>
        </w:rPr>
        <w:t xml:space="preserve">  „Czy podołam?” - Ludzie obawiają się, że będą potrzebne nowe umiejętności, których nie posiadają, że będą musieli się uczyć od nowa. "A może mi się nie uda?". Przeciwdziałanie – uświadamianie, że:</w:t>
      </w:r>
    </w:p>
    <w:p w:rsidR="005C3035" w:rsidRPr="005C3035" w:rsidRDefault="005C3035" w:rsidP="005C3035">
      <w:pPr>
        <w:widowControl w:val="0"/>
        <w:numPr>
          <w:ilvl w:val="0"/>
          <w:numId w:val="9"/>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uczenie się nowego jest długotrwałym procesem i wymaga czasu,</w:t>
      </w:r>
    </w:p>
    <w:p w:rsidR="005C3035" w:rsidRPr="005C3035" w:rsidRDefault="005C3035" w:rsidP="005C3035">
      <w:pPr>
        <w:widowControl w:val="0"/>
        <w:numPr>
          <w:ilvl w:val="0"/>
          <w:numId w:val="9"/>
        </w:numPr>
        <w:tabs>
          <w:tab w:val="left" w:pos="360"/>
          <w:tab w:val="left" w:pos="567"/>
        </w:tabs>
        <w:autoSpaceDE w:val="0"/>
        <w:autoSpaceDN w:val="0"/>
        <w:adjustRightInd w:val="0"/>
        <w:spacing w:after="0" w:line="360" w:lineRule="auto"/>
        <w:contextualSpacing/>
        <w:jc w:val="both"/>
        <w:rPr>
          <w:rFonts w:ascii="Calibri" w:eastAsia="Calibri" w:hAnsi="Calibri" w:cs="Times New Roman"/>
          <w:sz w:val="24"/>
          <w:szCs w:val="24"/>
          <w:lang w:eastAsia="pl-PL"/>
        </w:rPr>
      </w:pPr>
      <w:r w:rsidRPr="005C3035">
        <w:rPr>
          <w:rFonts w:ascii="Calibri" w:eastAsia="Calibri" w:hAnsi="Calibri" w:cs="Times New Roman"/>
          <w:sz w:val="24"/>
          <w:szCs w:val="24"/>
          <w:lang w:eastAsia="pl-PL"/>
        </w:rPr>
        <w:t>osoby, uczące się potrzebują wsparcia, pomocy, zachęty, oraz atmosfery zaufania i bezpieczeństwa (i zapewnianie tego)</w:t>
      </w:r>
    </w:p>
    <w:p w:rsidR="005C3035" w:rsidRPr="005C3035" w:rsidRDefault="005C3035" w:rsidP="005C3035">
      <w:pPr>
        <w:widowControl w:val="0"/>
        <w:tabs>
          <w:tab w:val="left" w:pos="360"/>
        </w:tabs>
        <w:autoSpaceDE w:val="0"/>
        <w:autoSpaceDN w:val="0"/>
        <w:adjustRightInd w:val="0"/>
        <w:spacing w:after="0" w:line="360" w:lineRule="auto"/>
        <w:jc w:val="both"/>
        <w:rPr>
          <w:rFonts w:ascii="Calibri" w:eastAsia="Calibri" w:hAnsi="Calibri" w:cs="Times New Roman"/>
          <w:sz w:val="24"/>
          <w:szCs w:val="24"/>
          <w:lang w:eastAsia="pl-PL"/>
        </w:rPr>
      </w:pPr>
      <w:r w:rsidRPr="005C3035">
        <w:rPr>
          <w:rFonts w:ascii="Calibri" w:eastAsia="Calibri" w:hAnsi="Calibri" w:cs="Times New Roman"/>
          <w:b/>
          <w:bCs/>
          <w:sz w:val="24"/>
          <w:szCs w:val="24"/>
          <w:lang w:eastAsia="pl-PL"/>
        </w:rPr>
        <w:t xml:space="preserve">Zwiększony wysiłek -  więcej pracy - </w:t>
      </w:r>
      <w:r w:rsidRPr="005C3035">
        <w:rPr>
          <w:rFonts w:ascii="Calibri" w:eastAsia="Calibri" w:hAnsi="Calibri" w:cs="Times New Roman"/>
          <w:sz w:val="24"/>
          <w:szCs w:val="24"/>
          <w:lang w:eastAsia="pl-PL"/>
        </w:rPr>
        <w:t>Utrzymanie status quo wymaga poświęcenia wystarczającej ilości pracy, wysiłku, czasu. Zmiana przynosi tym, którzy mają ją wprowadzać, nowe obowiązki, zadania, odpowiedzialność (chociażby dlatego, że zanikają rutynowe działania, trzeba przyzwyczaić się do nowych ludzi). Przeciwdziałanie:</w:t>
      </w:r>
    </w:p>
    <w:p w:rsidR="005C3035" w:rsidRPr="005C3035" w:rsidRDefault="005C3035" w:rsidP="005C3035">
      <w:pPr>
        <w:widowControl w:val="0"/>
        <w:numPr>
          <w:ilvl w:val="0"/>
          <w:numId w:val="10"/>
        </w:numPr>
        <w:tabs>
          <w:tab w:val="left" w:pos="360"/>
        </w:tabs>
        <w:autoSpaceDE w:val="0"/>
        <w:autoSpaceDN w:val="0"/>
        <w:adjustRightInd w:val="0"/>
        <w:spacing w:after="0" w:line="360" w:lineRule="auto"/>
        <w:contextualSpacing/>
        <w:jc w:val="both"/>
        <w:rPr>
          <w:rFonts w:ascii="Calibri" w:eastAsia="Calibri" w:hAnsi="Calibri" w:cs="Times New Roman"/>
          <w:b/>
          <w:bCs/>
          <w:sz w:val="24"/>
          <w:szCs w:val="24"/>
          <w:lang w:eastAsia="pl-PL"/>
        </w:rPr>
      </w:pPr>
      <w:r w:rsidRPr="005C3035">
        <w:rPr>
          <w:rFonts w:ascii="Calibri" w:eastAsia="Calibri" w:hAnsi="Calibri" w:cs="Times New Roman"/>
          <w:sz w:val="24"/>
          <w:szCs w:val="24"/>
          <w:lang w:eastAsia="pl-PL"/>
        </w:rPr>
        <w:t>nie zmieniać wszystkiego na raz (pozostawić trochę znajomej rutyny!),</w:t>
      </w:r>
    </w:p>
    <w:p w:rsidR="005C3035" w:rsidRPr="005C3035" w:rsidRDefault="005C3035" w:rsidP="005C3035">
      <w:pPr>
        <w:widowControl w:val="0"/>
        <w:numPr>
          <w:ilvl w:val="0"/>
          <w:numId w:val="10"/>
        </w:numPr>
        <w:tabs>
          <w:tab w:val="left" w:pos="360"/>
        </w:tabs>
        <w:autoSpaceDE w:val="0"/>
        <w:autoSpaceDN w:val="0"/>
        <w:adjustRightInd w:val="0"/>
        <w:spacing w:after="0" w:line="360" w:lineRule="auto"/>
        <w:contextualSpacing/>
        <w:jc w:val="both"/>
        <w:rPr>
          <w:rFonts w:ascii="Calibri" w:eastAsia="Calibri" w:hAnsi="Calibri" w:cs="Times New Roman"/>
          <w:b/>
          <w:bCs/>
          <w:sz w:val="24"/>
          <w:szCs w:val="24"/>
          <w:lang w:eastAsia="pl-PL"/>
        </w:rPr>
      </w:pPr>
      <w:r w:rsidRPr="005C3035">
        <w:rPr>
          <w:rFonts w:ascii="Calibri" w:eastAsia="Calibri" w:hAnsi="Calibri" w:cs="Times New Roman"/>
          <w:sz w:val="24"/>
          <w:szCs w:val="24"/>
          <w:lang w:eastAsia="pl-PL"/>
        </w:rPr>
        <w:t>doceniać za dodatkowy wysiłek.</w:t>
      </w:r>
    </w:p>
    <w:p w:rsidR="005C3035" w:rsidRPr="005C3035" w:rsidRDefault="005C3035" w:rsidP="005C3035">
      <w:pPr>
        <w:spacing w:after="0" w:line="360" w:lineRule="auto"/>
        <w:jc w:val="right"/>
        <w:rPr>
          <w:rFonts w:ascii="Calibri" w:eastAsia="Calibri" w:hAnsi="Calibri" w:cs="Times New Roman"/>
          <w:sz w:val="24"/>
          <w:szCs w:val="24"/>
          <w:lang w:val="en-US" w:eastAsia="pl-PL"/>
        </w:rPr>
      </w:pPr>
    </w:p>
    <w:p w:rsidR="005C3035" w:rsidRPr="005C3035" w:rsidRDefault="005C3035" w:rsidP="005C3035">
      <w:pPr>
        <w:spacing w:after="0" w:line="360" w:lineRule="auto"/>
        <w:jc w:val="right"/>
        <w:rPr>
          <w:rFonts w:ascii="Calibri" w:eastAsia="Calibri" w:hAnsi="Calibri" w:cs="Times New Roman"/>
          <w:color w:val="000000"/>
          <w:sz w:val="24"/>
          <w:szCs w:val="24"/>
          <w:lang w:val="en-US" w:eastAsia="pl-PL"/>
        </w:rPr>
      </w:pPr>
      <w:r w:rsidRPr="005C3035">
        <w:rPr>
          <w:rFonts w:ascii="Calibri" w:eastAsia="Calibri" w:hAnsi="Calibri" w:cs="Times New Roman"/>
          <w:color w:val="000000"/>
          <w:sz w:val="24"/>
          <w:szCs w:val="24"/>
          <w:lang w:val="en-US" w:eastAsia="pl-PL"/>
        </w:rPr>
        <w:t>(</w:t>
      </w:r>
      <w:proofErr w:type="spellStart"/>
      <w:r w:rsidRPr="005C3035">
        <w:rPr>
          <w:rFonts w:ascii="Calibri" w:eastAsia="Calibri" w:hAnsi="Calibri" w:cs="Times New Roman"/>
          <w:color w:val="000000"/>
          <w:sz w:val="24"/>
          <w:szCs w:val="24"/>
          <w:lang w:val="en-US" w:eastAsia="pl-PL"/>
        </w:rPr>
        <w:t>Oprac</w:t>
      </w:r>
      <w:proofErr w:type="spellEnd"/>
      <w:r w:rsidRPr="005C3035">
        <w:rPr>
          <w:rFonts w:ascii="Calibri" w:eastAsia="Calibri" w:hAnsi="Calibri" w:cs="Times New Roman"/>
          <w:color w:val="000000"/>
          <w:sz w:val="24"/>
          <w:szCs w:val="24"/>
          <w:lang w:val="en-US" w:eastAsia="pl-PL"/>
        </w:rPr>
        <w:t xml:space="preserve">. na </w:t>
      </w:r>
      <w:proofErr w:type="spellStart"/>
      <w:r w:rsidRPr="005C3035">
        <w:rPr>
          <w:rFonts w:ascii="Calibri" w:eastAsia="Calibri" w:hAnsi="Calibri" w:cs="Times New Roman"/>
          <w:color w:val="000000"/>
          <w:sz w:val="24"/>
          <w:szCs w:val="24"/>
          <w:lang w:val="en-US" w:eastAsia="pl-PL"/>
        </w:rPr>
        <w:t>podst</w:t>
      </w:r>
      <w:proofErr w:type="spellEnd"/>
      <w:r w:rsidRPr="005C3035">
        <w:rPr>
          <w:rFonts w:ascii="Calibri" w:eastAsia="Calibri" w:hAnsi="Calibri" w:cs="Times New Roman"/>
          <w:color w:val="000000"/>
          <w:sz w:val="24"/>
          <w:szCs w:val="24"/>
          <w:lang w:val="en-US" w:eastAsia="pl-PL"/>
        </w:rPr>
        <w:t>. Liz Clarke, The Essence of Change, 1994)</w:t>
      </w:r>
    </w:p>
    <w:p w:rsidR="005C3035" w:rsidRPr="005C3035" w:rsidRDefault="005C3035" w:rsidP="005C3035">
      <w:pPr>
        <w:spacing w:after="0" w:line="360" w:lineRule="auto"/>
        <w:rPr>
          <w:rFonts w:ascii="Calibri" w:eastAsia="Calibri" w:hAnsi="Calibri" w:cs="Times New Roman"/>
          <w:color w:val="FF0000"/>
          <w:sz w:val="24"/>
          <w:szCs w:val="24"/>
          <w:lang w:val="en-US"/>
        </w:rPr>
      </w:pPr>
    </w:p>
    <w:p w:rsidR="005C3035" w:rsidRPr="005C3035" w:rsidRDefault="005C3035" w:rsidP="005C3035">
      <w:pPr>
        <w:keepNext/>
        <w:spacing w:after="0" w:line="360" w:lineRule="auto"/>
        <w:outlineLvl w:val="0"/>
        <w:rPr>
          <w:rFonts w:ascii="Calibri" w:eastAsia="Times New Roman" w:hAnsi="Calibri" w:cs="Times New Roman"/>
          <w:b/>
          <w:bCs/>
          <w:caps/>
          <w:sz w:val="24"/>
          <w:szCs w:val="24"/>
          <w:lang w:eastAsia="pl-PL"/>
        </w:rPr>
      </w:pPr>
      <w:r w:rsidRPr="005C3035">
        <w:rPr>
          <w:rFonts w:ascii="Calibri" w:eastAsia="Times New Roman" w:hAnsi="Calibri" w:cs="Times New Roman"/>
          <w:b/>
          <w:bCs/>
          <w:caps/>
          <w:sz w:val="24"/>
          <w:szCs w:val="24"/>
          <w:lang w:eastAsia="pl-PL"/>
        </w:rPr>
        <w:t>Źródła oporu wobec zmian</w:t>
      </w:r>
    </w:p>
    <w:p w:rsidR="005C3035" w:rsidRPr="005C3035" w:rsidRDefault="005C3035" w:rsidP="005C3035">
      <w:pPr>
        <w:numPr>
          <w:ilvl w:val="0"/>
          <w:numId w:val="11"/>
        </w:numPr>
        <w:spacing w:after="0" w:line="360" w:lineRule="auto"/>
        <w:ind w:hanging="720"/>
        <w:jc w:val="both"/>
        <w:rPr>
          <w:rFonts w:ascii="Calibri" w:eastAsia="Calibri" w:hAnsi="Calibri" w:cs="Times New Roman"/>
          <w:sz w:val="24"/>
          <w:szCs w:val="24"/>
        </w:rPr>
      </w:pPr>
      <w:r w:rsidRPr="005C3035">
        <w:rPr>
          <w:rFonts w:ascii="Calibri" w:eastAsia="Calibri" w:hAnsi="Calibri" w:cs="Times New Roman"/>
          <w:b/>
          <w:bCs/>
          <w:sz w:val="24"/>
          <w:szCs w:val="24"/>
        </w:rPr>
        <w:t>Niepewność co do przyczyn i skutków zmiany</w:t>
      </w:r>
    </w:p>
    <w:p w:rsidR="005C3035" w:rsidRPr="005C3035" w:rsidRDefault="005C3035" w:rsidP="005C3035">
      <w:pPr>
        <w:spacing w:after="0" w:line="360" w:lineRule="auto"/>
        <w:ind w:left="360"/>
        <w:jc w:val="both"/>
        <w:rPr>
          <w:rFonts w:ascii="Calibri" w:eastAsia="Times New Roman" w:hAnsi="Calibri" w:cs="Times New Roman"/>
          <w:sz w:val="24"/>
          <w:szCs w:val="24"/>
          <w:lang w:eastAsia="pl-PL"/>
        </w:rPr>
      </w:pPr>
      <w:r w:rsidRPr="005C3035">
        <w:rPr>
          <w:rFonts w:ascii="Calibri" w:eastAsia="Times New Roman" w:hAnsi="Calibri" w:cs="Times New Roman"/>
          <w:sz w:val="24"/>
          <w:szCs w:val="24"/>
          <w:lang w:eastAsia="pl-PL"/>
        </w:rPr>
        <w:t xml:space="preserve">Członkowie organizacji mogą opierać się zmianom, gdyż niepokoją się o ich wpływ na własną pracę i życie. Jeśli nawet są wyraźnie niezadowoleni z obecnej pracy, mogą obawiać się, że po wprowadzeniu zamierzonych zmian będzie jeszcze gorzej. Jeśli zmianę inicjuje ktoś inny, mogą uważać, że są manipulowani i zastanawiać się, jakie są „prawdziwe” zamiary ukryte za zmianą. </w:t>
      </w:r>
    </w:p>
    <w:p w:rsidR="005C3035" w:rsidRPr="005C3035" w:rsidRDefault="005C3035" w:rsidP="005C3035">
      <w:pPr>
        <w:numPr>
          <w:ilvl w:val="0"/>
          <w:numId w:val="11"/>
        </w:numPr>
        <w:spacing w:after="0" w:line="360" w:lineRule="auto"/>
        <w:ind w:hanging="720"/>
        <w:jc w:val="both"/>
        <w:rPr>
          <w:rFonts w:ascii="Calibri" w:eastAsia="Calibri" w:hAnsi="Calibri" w:cs="Times New Roman"/>
          <w:sz w:val="24"/>
          <w:szCs w:val="24"/>
        </w:rPr>
      </w:pPr>
      <w:r w:rsidRPr="005C3035">
        <w:rPr>
          <w:rFonts w:ascii="Calibri" w:eastAsia="Calibri" w:hAnsi="Calibri" w:cs="Times New Roman"/>
          <w:b/>
          <w:bCs/>
          <w:sz w:val="24"/>
          <w:szCs w:val="24"/>
        </w:rPr>
        <w:t>Niechęć do rezygnacji z istniejących przywilejów</w:t>
      </w:r>
      <w:r w:rsidRPr="005C3035">
        <w:rPr>
          <w:rFonts w:ascii="Calibri" w:eastAsia="Calibri" w:hAnsi="Calibri" w:cs="Times New Roman"/>
          <w:sz w:val="24"/>
          <w:szCs w:val="24"/>
        </w:rPr>
        <w:t xml:space="preserve"> </w:t>
      </w:r>
    </w:p>
    <w:p w:rsidR="005C3035" w:rsidRPr="005C3035" w:rsidRDefault="005C3035" w:rsidP="005C3035">
      <w:pPr>
        <w:spacing w:after="0" w:line="360" w:lineRule="auto"/>
        <w:ind w:left="360"/>
        <w:jc w:val="both"/>
        <w:rPr>
          <w:rFonts w:ascii="Calibri" w:eastAsia="Times New Roman" w:hAnsi="Calibri" w:cs="Times New Roman"/>
          <w:sz w:val="24"/>
          <w:szCs w:val="24"/>
          <w:lang w:eastAsia="pl-PL"/>
        </w:rPr>
      </w:pPr>
      <w:r w:rsidRPr="005C3035">
        <w:rPr>
          <w:rFonts w:ascii="Calibri" w:eastAsia="Times New Roman" w:hAnsi="Calibri" w:cs="Times New Roman"/>
          <w:sz w:val="24"/>
          <w:szCs w:val="24"/>
          <w:lang w:eastAsia="pl-PL"/>
        </w:rPr>
        <w:t xml:space="preserve">Odpowiednie zmiany powinny przynieść korzyść całej organizacji, ale dla niektórych osób pozytywne skutki zmiany nie zrównoważą  jej kosztów w postaci utraty władzy, prestiżu, płacy, jakości pracy czy innych świadczeń. </w:t>
      </w:r>
    </w:p>
    <w:p w:rsidR="005C3035" w:rsidRPr="005C3035" w:rsidRDefault="005C3035" w:rsidP="005C3035">
      <w:pPr>
        <w:numPr>
          <w:ilvl w:val="0"/>
          <w:numId w:val="11"/>
        </w:numPr>
        <w:spacing w:after="0" w:line="360" w:lineRule="auto"/>
        <w:ind w:hanging="720"/>
        <w:jc w:val="both"/>
        <w:rPr>
          <w:rFonts w:ascii="Calibri" w:eastAsia="Calibri" w:hAnsi="Calibri" w:cs="Times New Roman"/>
          <w:sz w:val="24"/>
          <w:szCs w:val="24"/>
        </w:rPr>
      </w:pPr>
      <w:r w:rsidRPr="005C3035">
        <w:rPr>
          <w:rFonts w:ascii="Calibri" w:eastAsia="Calibri" w:hAnsi="Calibri" w:cs="Times New Roman"/>
          <w:b/>
          <w:bCs/>
          <w:sz w:val="24"/>
          <w:szCs w:val="24"/>
        </w:rPr>
        <w:t>Świadomość słabych stron proponowanych zmian</w:t>
      </w:r>
    </w:p>
    <w:p w:rsidR="005C3035" w:rsidRPr="005C3035" w:rsidRDefault="005C3035" w:rsidP="005C3035">
      <w:pPr>
        <w:spacing w:after="0" w:line="360" w:lineRule="auto"/>
        <w:ind w:left="360"/>
        <w:jc w:val="both"/>
        <w:rPr>
          <w:rFonts w:ascii="Calibri" w:eastAsia="Times New Roman" w:hAnsi="Calibri" w:cs="Times New Roman"/>
          <w:sz w:val="24"/>
          <w:szCs w:val="24"/>
          <w:lang w:eastAsia="pl-PL"/>
        </w:rPr>
      </w:pPr>
      <w:r w:rsidRPr="005C3035">
        <w:rPr>
          <w:rFonts w:ascii="Calibri" w:eastAsia="Times New Roman" w:hAnsi="Calibri" w:cs="Times New Roman"/>
          <w:sz w:val="24"/>
          <w:szCs w:val="24"/>
          <w:lang w:eastAsia="pl-PL"/>
        </w:rPr>
        <w:t xml:space="preserve">Członkowie organizacji mogą przeciwstawiać się zmianom dostrzegając potencjalne problemy, przeoczone przez inicjatorów zmian. Różnice w ocenie sytuacji stanowią jeden </w:t>
      </w:r>
      <w:r w:rsidRPr="005C3035">
        <w:rPr>
          <w:rFonts w:ascii="Calibri" w:eastAsia="Times New Roman" w:hAnsi="Calibri" w:cs="Times New Roman"/>
          <w:sz w:val="24"/>
          <w:szCs w:val="24"/>
          <w:lang w:eastAsia="pl-PL"/>
        </w:rPr>
        <w:lastRenderedPageBreak/>
        <w:t xml:space="preserve">z pożądanych rodzajów konfliktów, który kierownicy powinni dostrzegać i wykorzystać dla zwiększenia efektywności proponowanych zmian.  </w:t>
      </w:r>
    </w:p>
    <w:p w:rsidR="005C3035" w:rsidRPr="005C3035" w:rsidRDefault="005C3035" w:rsidP="005C3035">
      <w:pPr>
        <w:spacing w:after="0" w:line="360" w:lineRule="auto"/>
        <w:rPr>
          <w:rFonts w:ascii="Calibri" w:eastAsia="Calibri" w:hAnsi="Calibri" w:cs="Times New Roman"/>
          <w:b/>
          <w:bCs/>
          <w:sz w:val="24"/>
          <w:szCs w:val="24"/>
        </w:rPr>
      </w:pPr>
      <w:r w:rsidRPr="005C3035">
        <w:rPr>
          <w:rFonts w:ascii="Calibri" w:eastAsia="Calibri" w:hAnsi="Calibri" w:cs="Times New Roman"/>
          <w:b/>
          <w:bCs/>
          <w:sz w:val="24"/>
          <w:szCs w:val="24"/>
        </w:rPr>
        <w:t>Przyczyny oporu:</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niejasno określony cel zmiany</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niejasne oczekiwania</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niechęć do rezygnacji z dotychczasowych przywilejów</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poczucie zagrożenia, strach</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świadomość słabych stron proponowanych zmian</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poczucie braku kontroli nad sytuacją</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obawa przed nadmiernym wysiłkiem</w:t>
      </w:r>
    </w:p>
    <w:p w:rsidR="005C3035" w:rsidRPr="005C3035" w:rsidRDefault="005C3035" w:rsidP="005C3035">
      <w:pPr>
        <w:numPr>
          <w:ilvl w:val="0"/>
          <w:numId w:val="12"/>
        </w:numPr>
        <w:tabs>
          <w:tab w:val="num" w:pos="900"/>
        </w:tabs>
        <w:spacing w:after="0" w:line="360" w:lineRule="auto"/>
        <w:ind w:left="896" w:hanging="539"/>
        <w:rPr>
          <w:rFonts w:ascii="Calibri" w:eastAsia="Calibri" w:hAnsi="Calibri" w:cs="Times New Roman"/>
          <w:sz w:val="24"/>
          <w:szCs w:val="24"/>
        </w:rPr>
      </w:pPr>
      <w:r w:rsidRPr="005C3035">
        <w:rPr>
          <w:rFonts w:ascii="Calibri" w:eastAsia="Calibri" w:hAnsi="Calibri" w:cs="Times New Roman"/>
          <w:sz w:val="24"/>
          <w:szCs w:val="24"/>
        </w:rPr>
        <w:t>negatywne doświadczenia z przeszłości</w:t>
      </w:r>
    </w:p>
    <w:p w:rsidR="005C3035" w:rsidRPr="005C3035" w:rsidRDefault="005C3035" w:rsidP="005C3035">
      <w:pPr>
        <w:spacing w:after="0" w:line="360" w:lineRule="auto"/>
        <w:rPr>
          <w:rFonts w:ascii="Calibri" w:eastAsia="Calibri" w:hAnsi="Calibri" w:cs="Times New Roman"/>
          <w:b/>
          <w:bCs/>
          <w:sz w:val="24"/>
          <w:szCs w:val="24"/>
        </w:rPr>
      </w:pPr>
      <w:r w:rsidRPr="005C3035">
        <w:rPr>
          <w:rFonts w:ascii="Calibri" w:eastAsia="Calibri" w:hAnsi="Calibri" w:cs="Times New Roman"/>
          <w:b/>
          <w:bCs/>
          <w:sz w:val="24"/>
          <w:szCs w:val="24"/>
        </w:rPr>
        <w:t>Formy oporu wobec zmiany:</w:t>
      </w:r>
    </w:p>
    <w:p w:rsidR="005C3035" w:rsidRPr="005C3035" w:rsidRDefault="005C3035" w:rsidP="005C3035">
      <w:pPr>
        <w:numPr>
          <w:ilvl w:val="0"/>
          <w:numId w:val="13"/>
        </w:numPr>
        <w:tabs>
          <w:tab w:val="num" w:pos="900"/>
        </w:tabs>
        <w:spacing w:after="0" w:line="360" w:lineRule="auto"/>
        <w:ind w:hanging="1420"/>
        <w:rPr>
          <w:rFonts w:ascii="Calibri" w:eastAsia="Calibri" w:hAnsi="Calibri" w:cs="Times New Roman"/>
          <w:b/>
          <w:bCs/>
          <w:sz w:val="24"/>
          <w:szCs w:val="24"/>
        </w:rPr>
      </w:pPr>
      <w:r w:rsidRPr="005C3035">
        <w:rPr>
          <w:rFonts w:ascii="Calibri" w:eastAsia="Calibri" w:hAnsi="Calibri" w:cs="Times New Roman"/>
          <w:b/>
          <w:bCs/>
          <w:sz w:val="24"/>
          <w:szCs w:val="24"/>
        </w:rPr>
        <w:t>Konformizm</w:t>
      </w:r>
      <w:r w:rsidRPr="005C3035">
        <w:rPr>
          <w:rFonts w:ascii="Calibri" w:eastAsia="Calibri" w:hAnsi="Calibri" w:cs="Times New Roman"/>
          <w:sz w:val="24"/>
          <w:szCs w:val="24"/>
        </w:rPr>
        <w:t xml:space="preserve"> (</w:t>
      </w:r>
      <w:r w:rsidRPr="005C3035">
        <w:rPr>
          <w:rFonts w:ascii="Calibri" w:eastAsia="Calibri" w:hAnsi="Calibri" w:cs="Times New Roman"/>
          <w:i/>
          <w:iCs/>
          <w:sz w:val="24"/>
          <w:szCs w:val="24"/>
        </w:rPr>
        <w:t>robię to, co mi każą</w:t>
      </w:r>
      <w:r w:rsidRPr="005C3035">
        <w:rPr>
          <w:rFonts w:ascii="Calibri" w:eastAsia="Calibri" w:hAnsi="Calibri" w:cs="Times New Roman"/>
          <w:sz w:val="24"/>
          <w:szCs w:val="24"/>
        </w:rPr>
        <w:t>)</w:t>
      </w:r>
    </w:p>
    <w:p w:rsidR="005C3035" w:rsidRPr="005C3035" w:rsidRDefault="005C3035" w:rsidP="005C3035">
      <w:pPr>
        <w:numPr>
          <w:ilvl w:val="0"/>
          <w:numId w:val="13"/>
        </w:numPr>
        <w:tabs>
          <w:tab w:val="num" w:pos="900"/>
        </w:tabs>
        <w:spacing w:after="0" w:line="360" w:lineRule="auto"/>
        <w:ind w:hanging="1420"/>
        <w:rPr>
          <w:rFonts w:ascii="Calibri" w:eastAsia="Calibri" w:hAnsi="Calibri" w:cs="Times New Roman"/>
          <w:b/>
          <w:bCs/>
          <w:sz w:val="24"/>
          <w:szCs w:val="24"/>
        </w:rPr>
      </w:pPr>
      <w:r w:rsidRPr="005C3035">
        <w:rPr>
          <w:rFonts w:ascii="Calibri" w:eastAsia="Calibri" w:hAnsi="Calibri" w:cs="Times New Roman"/>
          <w:b/>
          <w:bCs/>
          <w:sz w:val="24"/>
          <w:szCs w:val="24"/>
        </w:rPr>
        <w:t xml:space="preserve">Wycofywanie się </w:t>
      </w:r>
      <w:r w:rsidRPr="005C3035">
        <w:rPr>
          <w:rFonts w:ascii="Calibri" w:eastAsia="Calibri" w:hAnsi="Calibri" w:cs="Times New Roman"/>
          <w:sz w:val="24"/>
          <w:szCs w:val="24"/>
        </w:rPr>
        <w:t>(</w:t>
      </w:r>
      <w:r w:rsidRPr="005C3035">
        <w:rPr>
          <w:rFonts w:ascii="Calibri" w:eastAsia="Calibri" w:hAnsi="Calibri" w:cs="Times New Roman"/>
          <w:i/>
          <w:iCs/>
          <w:sz w:val="24"/>
          <w:szCs w:val="24"/>
        </w:rPr>
        <w:t>to mnie nie dotyczy</w:t>
      </w:r>
      <w:r w:rsidRPr="005C3035">
        <w:rPr>
          <w:rFonts w:ascii="Calibri" w:eastAsia="Calibri" w:hAnsi="Calibri" w:cs="Times New Roman"/>
          <w:sz w:val="24"/>
          <w:szCs w:val="24"/>
        </w:rPr>
        <w:t>)</w:t>
      </w:r>
    </w:p>
    <w:p w:rsidR="005C3035" w:rsidRPr="005C3035" w:rsidRDefault="005C3035" w:rsidP="005C3035">
      <w:pPr>
        <w:numPr>
          <w:ilvl w:val="0"/>
          <w:numId w:val="13"/>
        </w:numPr>
        <w:tabs>
          <w:tab w:val="num" w:pos="900"/>
        </w:tabs>
        <w:spacing w:after="0" w:line="360" w:lineRule="auto"/>
        <w:ind w:left="900" w:hanging="540"/>
        <w:rPr>
          <w:rFonts w:ascii="Calibri" w:eastAsia="Calibri" w:hAnsi="Calibri" w:cs="Times New Roman"/>
          <w:b/>
          <w:bCs/>
          <w:sz w:val="24"/>
          <w:szCs w:val="24"/>
        </w:rPr>
      </w:pPr>
      <w:r w:rsidRPr="005C3035">
        <w:rPr>
          <w:rFonts w:ascii="Calibri" w:eastAsia="Calibri" w:hAnsi="Calibri" w:cs="Times New Roman"/>
          <w:b/>
          <w:bCs/>
          <w:sz w:val="24"/>
          <w:szCs w:val="24"/>
        </w:rPr>
        <w:t xml:space="preserve">Rytualizm </w:t>
      </w:r>
      <w:r w:rsidRPr="005C3035">
        <w:rPr>
          <w:rFonts w:ascii="Calibri" w:eastAsia="Calibri" w:hAnsi="Calibri" w:cs="Times New Roman"/>
          <w:sz w:val="24"/>
          <w:szCs w:val="24"/>
        </w:rPr>
        <w:t>(bierny opór</w:t>
      </w:r>
      <w:r w:rsidRPr="005C3035">
        <w:rPr>
          <w:rFonts w:ascii="Calibri" w:eastAsia="Calibri" w:hAnsi="Calibri" w:cs="Times New Roman"/>
          <w:i/>
          <w:iCs/>
          <w:sz w:val="24"/>
          <w:szCs w:val="24"/>
        </w:rPr>
        <w:t xml:space="preserve"> - pozornie wprowadzam zmiany,  udaję, że robię to, co jest wymagane</w:t>
      </w:r>
      <w:r w:rsidRPr="005C3035">
        <w:rPr>
          <w:rFonts w:ascii="Calibri" w:eastAsia="Calibri" w:hAnsi="Calibri" w:cs="Times New Roman"/>
          <w:sz w:val="24"/>
          <w:szCs w:val="24"/>
        </w:rPr>
        <w:t xml:space="preserve">) </w:t>
      </w:r>
    </w:p>
    <w:p w:rsidR="005C3035" w:rsidRPr="005C3035" w:rsidRDefault="005C3035" w:rsidP="005C3035">
      <w:pPr>
        <w:numPr>
          <w:ilvl w:val="0"/>
          <w:numId w:val="13"/>
        </w:numPr>
        <w:tabs>
          <w:tab w:val="num" w:pos="900"/>
        </w:tabs>
        <w:spacing w:after="0" w:line="360" w:lineRule="auto"/>
        <w:ind w:left="900" w:hanging="540"/>
        <w:rPr>
          <w:rFonts w:ascii="Calibri" w:eastAsia="Calibri" w:hAnsi="Calibri" w:cs="Times New Roman"/>
          <w:b/>
          <w:bCs/>
          <w:sz w:val="24"/>
          <w:szCs w:val="24"/>
        </w:rPr>
      </w:pPr>
      <w:r w:rsidRPr="005C3035">
        <w:rPr>
          <w:rFonts w:ascii="Calibri" w:eastAsia="Calibri" w:hAnsi="Calibri" w:cs="Times New Roman"/>
          <w:b/>
          <w:bCs/>
          <w:sz w:val="24"/>
          <w:szCs w:val="24"/>
        </w:rPr>
        <w:t xml:space="preserve">Odrzucenie </w:t>
      </w:r>
      <w:r w:rsidRPr="005C3035">
        <w:rPr>
          <w:rFonts w:ascii="Calibri" w:eastAsia="Calibri" w:hAnsi="Calibri" w:cs="Times New Roman"/>
          <w:sz w:val="24"/>
          <w:szCs w:val="24"/>
        </w:rPr>
        <w:t xml:space="preserve">(otwarty opór, rebelia - </w:t>
      </w:r>
      <w:r w:rsidRPr="005C3035">
        <w:rPr>
          <w:rFonts w:ascii="Calibri" w:eastAsia="Calibri" w:hAnsi="Calibri" w:cs="Times New Roman"/>
          <w:i/>
          <w:iCs/>
          <w:sz w:val="24"/>
          <w:szCs w:val="24"/>
        </w:rPr>
        <w:t>sprzeciwiam się, nie mam zamiaru tego robić</w:t>
      </w:r>
      <w:r w:rsidRPr="005C3035">
        <w:rPr>
          <w:rFonts w:ascii="Calibri" w:eastAsia="Calibri" w:hAnsi="Calibri" w:cs="Times New Roman"/>
          <w:sz w:val="24"/>
          <w:szCs w:val="24"/>
        </w:rPr>
        <w:t>)</w:t>
      </w:r>
    </w:p>
    <w:p w:rsidR="005C3035" w:rsidRPr="005C3035" w:rsidRDefault="005C3035" w:rsidP="005C3035">
      <w:pPr>
        <w:numPr>
          <w:ilvl w:val="0"/>
          <w:numId w:val="13"/>
        </w:numPr>
        <w:tabs>
          <w:tab w:val="num" w:pos="900"/>
        </w:tabs>
        <w:spacing w:after="0" w:line="360" w:lineRule="auto"/>
        <w:ind w:left="900" w:hanging="540"/>
        <w:rPr>
          <w:rFonts w:ascii="Calibri" w:eastAsia="Calibri" w:hAnsi="Calibri" w:cs="Times New Roman"/>
          <w:b/>
          <w:bCs/>
          <w:sz w:val="24"/>
          <w:szCs w:val="24"/>
        </w:rPr>
      </w:pPr>
      <w:r w:rsidRPr="005C3035">
        <w:rPr>
          <w:rFonts w:ascii="Calibri" w:eastAsia="Calibri" w:hAnsi="Calibri" w:cs="Times New Roman"/>
          <w:b/>
          <w:bCs/>
          <w:sz w:val="24"/>
          <w:szCs w:val="24"/>
        </w:rPr>
        <w:t>Akceptacja</w:t>
      </w:r>
      <w:r w:rsidRPr="005C3035">
        <w:rPr>
          <w:rFonts w:ascii="Calibri" w:eastAsia="Calibri" w:hAnsi="Calibri" w:cs="Times New Roman"/>
          <w:sz w:val="24"/>
          <w:szCs w:val="24"/>
        </w:rPr>
        <w:t xml:space="preserve"> (udomowienie zmiany, dostosowanie do swoich potrzeb i warunków - </w:t>
      </w:r>
      <w:r w:rsidRPr="005C3035">
        <w:rPr>
          <w:rFonts w:ascii="Calibri" w:eastAsia="Calibri" w:hAnsi="Calibri" w:cs="Times New Roman"/>
          <w:i/>
          <w:iCs/>
          <w:sz w:val="24"/>
          <w:szCs w:val="24"/>
        </w:rPr>
        <w:t>zrobię to, ale po swojemu</w:t>
      </w:r>
      <w:r w:rsidRPr="005C3035">
        <w:rPr>
          <w:rFonts w:ascii="Calibri" w:eastAsia="Calibri" w:hAnsi="Calibri" w:cs="Times New Roman"/>
          <w:sz w:val="24"/>
          <w:szCs w:val="24"/>
        </w:rPr>
        <w:t>)</w:t>
      </w:r>
    </w:p>
    <w:p w:rsidR="005C3035" w:rsidRPr="005C3035" w:rsidRDefault="005C3035" w:rsidP="005C3035">
      <w:pPr>
        <w:spacing w:after="0" w:line="360" w:lineRule="auto"/>
        <w:rPr>
          <w:rFonts w:ascii="Calibri" w:eastAsia="Calibri" w:hAnsi="Calibri" w:cs="Times New Roman"/>
          <w:b/>
          <w:bCs/>
          <w:sz w:val="24"/>
          <w:szCs w:val="24"/>
        </w:rPr>
      </w:pPr>
      <w:r w:rsidRPr="005C3035">
        <w:rPr>
          <w:rFonts w:ascii="Calibri" w:eastAsia="Calibri" w:hAnsi="Calibri" w:cs="Times New Roman"/>
          <w:b/>
          <w:bCs/>
          <w:sz w:val="24"/>
          <w:szCs w:val="24"/>
        </w:rPr>
        <w:t>Sposoby przezwyciężania oporu:</w:t>
      </w:r>
    </w:p>
    <w:p w:rsidR="005C3035" w:rsidRPr="005C3035" w:rsidRDefault="005C3035" w:rsidP="005C3035">
      <w:pPr>
        <w:numPr>
          <w:ilvl w:val="0"/>
          <w:numId w:val="14"/>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wyjaśnianie i komunikowanie się</w:t>
      </w:r>
    </w:p>
    <w:p w:rsidR="005C3035" w:rsidRPr="005C3035" w:rsidRDefault="005C3035" w:rsidP="005C3035">
      <w:pPr>
        <w:numPr>
          <w:ilvl w:val="0"/>
          <w:numId w:val="14"/>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uczestniczenie i zaangażowanie</w:t>
      </w:r>
    </w:p>
    <w:p w:rsidR="005C3035" w:rsidRPr="005C3035" w:rsidRDefault="005C3035" w:rsidP="005C3035">
      <w:pPr>
        <w:numPr>
          <w:ilvl w:val="0"/>
          <w:numId w:val="14"/>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ułatwianie i popieranie</w:t>
      </w:r>
    </w:p>
    <w:p w:rsidR="005C3035" w:rsidRPr="005C3035" w:rsidRDefault="005C3035" w:rsidP="005C3035">
      <w:pPr>
        <w:numPr>
          <w:ilvl w:val="0"/>
          <w:numId w:val="14"/>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negocjowanie i uzgadnianie</w:t>
      </w:r>
    </w:p>
    <w:p w:rsidR="005C3035" w:rsidRPr="005C3035" w:rsidRDefault="005C3035" w:rsidP="005C3035">
      <w:pPr>
        <w:numPr>
          <w:ilvl w:val="0"/>
          <w:numId w:val="14"/>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„manipulacja” i dokooptowanie</w:t>
      </w:r>
    </w:p>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b/>
          <w:bCs/>
          <w:sz w:val="24"/>
          <w:szCs w:val="24"/>
        </w:rPr>
        <w:t>Redukowanie stresów:</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Nie zmieniaj wszystkiego od razu</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Nie przypuszczaj, uzyskaj bezpośrednią informację, reakcję</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Daj czas na naukę</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Daj ludziom coś do posiadania, kontrolowania</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Wprowadzaj zmiany stopniowo</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Zapewniaj ludziom czas i zasoby</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Wykorzystuj otwarte dyskusje</w:t>
      </w:r>
    </w:p>
    <w:p w:rsidR="005C3035" w:rsidRPr="005C3035" w:rsidRDefault="005C3035" w:rsidP="005C3035">
      <w:pPr>
        <w:numPr>
          <w:ilvl w:val="0"/>
          <w:numId w:val="15"/>
        </w:numPr>
        <w:tabs>
          <w:tab w:val="num" w:pos="900"/>
        </w:tabs>
        <w:spacing w:after="0" w:line="360" w:lineRule="auto"/>
        <w:ind w:hanging="1420"/>
        <w:rPr>
          <w:rFonts w:ascii="Calibri" w:eastAsia="Calibri" w:hAnsi="Calibri" w:cs="Times New Roman"/>
          <w:sz w:val="24"/>
          <w:szCs w:val="24"/>
        </w:rPr>
      </w:pPr>
      <w:r w:rsidRPr="005C3035">
        <w:rPr>
          <w:rFonts w:ascii="Calibri" w:eastAsia="Calibri" w:hAnsi="Calibri" w:cs="Times New Roman"/>
          <w:sz w:val="24"/>
          <w:szCs w:val="24"/>
        </w:rPr>
        <w:t>Dostrzegaj trudności i rozpoznawaj w czym tkwią problemy</w:t>
      </w:r>
    </w:p>
    <w:p w:rsidR="005C3035" w:rsidRPr="005C3035" w:rsidRDefault="005C3035" w:rsidP="005C3035">
      <w:pPr>
        <w:spacing w:after="0" w:line="360" w:lineRule="auto"/>
        <w:rPr>
          <w:rFonts w:ascii="Calibri" w:eastAsia="Calibri" w:hAnsi="Calibri" w:cs="Times New Roman"/>
          <w:b/>
          <w:bCs/>
          <w:caps/>
          <w:sz w:val="24"/>
          <w:szCs w:val="24"/>
          <w:lang w:eastAsia="ar-SA"/>
        </w:rPr>
      </w:pPr>
    </w:p>
    <w:p w:rsidR="005C3035" w:rsidRPr="005C3035" w:rsidRDefault="005C3035" w:rsidP="005C3035">
      <w:pPr>
        <w:spacing w:after="0" w:line="360" w:lineRule="auto"/>
        <w:rPr>
          <w:rFonts w:ascii="Calibri" w:eastAsia="Calibri" w:hAnsi="Calibri" w:cs="Times New Roman"/>
          <w:b/>
          <w:bCs/>
          <w:sz w:val="24"/>
          <w:szCs w:val="24"/>
          <w:u w:val="single"/>
          <w:lang w:eastAsia="ar-SA"/>
        </w:rPr>
      </w:pPr>
      <w:r w:rsidRPr="005C3035">
        <w:rPr>
          <w:rFonts w:ascii="Calibri" w:eastAsia="Calibri" w:hAnsi="Calibri" w:cs="Times New Roman"/>
          <w:b/>
          <w:bCs/>
          <w:caps/>
          <w:sz w:val="24"/>
          <w:szCs w:val="24"/>
          <w:lang w:eastAsia="ar-SA"/>
        </w:rPr>
        <w:lastRenderedPageBreak/>
        <w:t>Trzy rodzaje oporu wobec zmian i jego przyczyny</w:t>
      </w:r>
    </w:p>
    <w:tbl>
      <w:tblPr>
        <w:tblW w:w="9210" w:type="dxa"/>
        <w:tblLayout w:type="fixed"/>
        <w:tblCellMar>
          <w:left w:w="70" w:type="dxa"/>
          <w:right w:w="70" w:type="dxa"/>
        </w:tblCellMar>
        <w:tblLook w:val="04A0" w:firstRow="1" w:lastRow="0" w:firstColumn="1" w:lastColumn="0" w:noHBand="0" w:noVBand="1"/>
      </w:tblPr>
      <w:tblGrid>
        <w:gridCol w:w="2763"/>
        <w:gridCol w:w="6447"/>
      </w:tblGrid>
      <w:tr w:rsidR="005C3035" w:rsidRPr="005C3035" w:rsidTr="005C3035">
        <w:tc>
          <w:tcPr>
            <w:tcW w:w="2764" w:type="dxa"/>
            <w:hideMark/>
          </w:tcPr>
          <w:p w:rsidR="005C3035" w:rsidRPr="005C3035" w:rsidRDefault="005C3035" w:rsidP="005C3035">
            <w:pPr>
              <w:snapToGrid w:val="0"/>
              <w:spacing w:after="0" w:line="360" w:lineRule="auto"/>
              <w:rPr>
                <w:rFonts w:ascii="Calibri" w:eastAsia="Calibri" w:hAnsi="Calibri" w:cs="Times New Roman"/>
                <w:sz w:val="24"/>
                <w:szCs w:val="24"/>
                <w:u w:val="single"/>
                <w:lang w:eastAsia="ar-SA"/>
              </w:rPr>
            </w:pPr>
            <w:r w:rsidRPr="005C3035">
              <w:rPr>
                <w:rFonts w:ascii="Calibri" w:eastAsia="Calibri" w:hAnsi="Calibri" w:cs="Times New Roman"/>
                <w:b/>
                <w:bCs/>
                <w:i/>
                <w:iCs/>
                <w:sz w:val="24"/>
                <w:szCs w:val="24"/>
                <w:u w:val="single"/>
                <w:lang w:eastAsia="ar-SA"/>
              </w:rPr>
              <w:t>Logiczny</w:t>
            </w:r>
            <w:r w:rsidRPr="005C3035">
              <w:rPr>
                <w:rFonts w:ascii="Calibri" w:eastAsia="Calibri" w:hAnsi="Calibri" w:cs="Times New Roman"/>
                <w:i/>
                <w:iCs/>
                <w:sz w:val="24"/>
                <w:szCs w:val="24"/>
                <w:u w:val="single"/>
                <w:lang w:eastAsia="ar-SA"/>
              </w:rPr>
              <w:t xml:space="preserve"> </w:t>
            </w:r>
            <w:r w:rsidRPr="005C3035">
              <w:rPr>
                <w:rFonts w:ascii="Calibri" w:eastAsia="Calibri" w:hAnsi="Calibri" w:cs="Times New Roman"/>
                <w:sz w:val="24"/>
                <w:szCs w:val="24"/>
                <w:u w:val="single"/>
                <w:lang w:eastAsia="ar-SA"/>
              </w:rPr>
              <w:t>opór</w:t>
            </w:r>
          </w:p>
        </w:tc>
        <w:tc>
          <w:tcPr>
            <w:tcW w:w="6448" w:type="dxa"/>
          </w:tcPr>
          <w:p w:rsidR="005C3035" w:rsidRPr="005C3035" w:rsidRDefault="005C3035" w:rsidP="005C3035">
            <w:pPr>
              <w:snapToGrid w:val="0"/>
              <w:spacing w:after="0" w:line="360" w:lineRule="auto"/>
              <w:jc w:val="center"/>
              <w:rPr>
                <w:rFonts w:ascii="Calibri" w:eastAsia="Calibri" w:hAnsi="Calibri" w:cs="Times New Roman"/>
                <w:sz w:val="24"/>
                <w:szCs w:val="24"/>
                <w:lang w:eastAsia="ar-SA"/>
              </w:rPr>
            </w:pPr>
          </w:p>
        </w:tc>
      </w:tr>
      <w:tr w:rsidR="005C3035" w:rsidRPr="005C3035" w:rsidTr="005C3035">
        <w:tc>
          <w:tcPr>
            <w:tcW w:w="2764" w:type="dxa"/>
            <w:hideMark/>
          </w:tcPr>
          <w:p w:rsidR="005C3035" w:rsidRPr="005C3035" w:rsidRDefault="005C3035" w:rsidP="005C3035">
            <w:pPr>
              <w:widowControl w:val="0"/>
              <w:autoSpaceDN w:val="0"/>
              <w:adjustRightInd w:val="0"/>
              <w:snapToGrid w:val="0"/>
              <w:spacing w:after="0" w:line="360" w:lineRule="auto"/>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Logiczne, racjonalne argumenty przeciw zmianie związane z czasem i wysiłkiem, który musi być włożony w przystosowanie się do zmiany.</w:t>
            </w:r>
          </w:p>
        </w:tc>
        <w:tc>
          <w:tcPr>
            <w:tcW w:w="6448" w:type="dxa"/>
            <w:hideMark/>
          </w:tcPr>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Czas potrzebny, by się przystosować</w:t>
            </w:r>
          </w:p>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Wysiłek włożony w naukę nowego</w:t>
            </w:r>
          </w:p>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Możliwość niekorzystnych konsekwencji zmiany</w:t>
            </w:r>
          </w:p>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Koszty zmiany (ekonomiczne)</w:t>
            </w:r>
          </w:p>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Zwątpienie w techniczną możliwość wprowadzenia zmiany</w:t>
            </w:r>
          </w:p>
        </w:tc>
      </w:tr>
      <w:tr w:rsidR="005C3035" w:rsidRPr="005C3035" w:rsidTr="005C3035">
        <w:tc>
          <w:tcPr>
            <w:tcW w:w="2764" w:type="dxa"/>
          </w:tcPr>
          <w:p w:rsidR="005C3035" w:rsidRPr="005C3035" w:rsidRDefault="005C3035" w:rsidP="005C3035">
            <w:pPr>
              <w:snapToGrid w:val="0"/>
              <w:spacing w:after="0" w:line="360" w:lineRule="auto"/>
              <w:rPr>
                <w:rFonts w:ascii="Calibri" w:eastAsia="Calibri" w:hAnsi="Calibri" w:cs="Times New Roman"/>
                <w:b/>
                <w:bCs/>
                <w:sz w:val="24"/>
                <w:szCs w:val="24"/>
                <w:u w:val="single"/>
                <w:lang w:eastAsia="ar-SA"/>
              </w:rPr>
            </w:pPr>
          </w:p>
        </w:tc>
        <w:tc>
          <w:tcPr>
            <w:tcW w:w="6448" w:type="dxa"/>
          </w:tcPr>
          <w:p w:rsidR="005C3035" w:rsidRPr="005C3035" w:rsidRDefault="005C3035" w:rsidP="005C3035">
            <w:pPr>
              <w:snapToGrid w:val="0"/>
              <w:spacing w:after="0" w:line="360" w:lineRule="auto"/>
              <w:rPr>
                <w:rFonts w:ascii="Calibri" w:eastAsia="Calibri" w:hAnsi="Calibri" w:cs="Times New Roman"/>
                <w:sz w:val="24"/>
                <w:szCs w:val="24"/>
                <w:lang w:eastAsia="ar-SA"/>
              </w:rPr>
            </w:pPr>
          </w:p>
        </w:tc>
      </w:tr>
      <w:tr w:rsidR="005C3035" w:rsidRPr="005C3035" w:rsidTr="005C3035">
        <w:tc>
          <w:tcPr>
            <w:tcW w:w="2764" w:type="dxa"/>
            <w:hideMark/>
          </w:tcPr>
          <w:p w:rsidR="005C3035" w:rsidRPr="005C3035" w:rsidRDefault="005C3035" w:rsidP="005C3035">
            <w:pPr>
              <w:snapToGrid w:val="0"/>
              <w:spacing w:after="0" w:line="360" w:lineRule="auto"/>
              <w:rPr>
                <w:rFonts w:ascii="Calibri" w:eastAsia="Calibri" w:hAnsi="Calibri" w:cs="Times New Roman"/>
                <w:sz w:val="24"/>
                <w:szCs w:val="24"/>
                <w:u w:val="single"/>
                <w:lang w:eastAsia="ar-SA"/>
              </w:rPr>
            </w:pPr>
            <w:r w:rsidRPr="005C3035">
              <w:rPr>
                <w:rFonts w:ascii="Calibri" w:eastAsia="Calibri" w:hAnsi="Calibri" w:cs="Times New Roman"/>
                <w:sz w:val="24"/>
                <w:szCs w:val="24"/>
                <w:u w:val="single"/>
                <w:lang w:eastAsia="ar-SA"/>
              </w:rPr>
              <w:t>Psycho</w:t>
            </w:r>
            <w:r w:rsidRPr="005C3035">
              <w:rPr>
                <w:rFonts w:ascii="Calibri" w:eastAsia="Calibri" w:hAnsi="Calibri" w:cs="Times New Roman"/>
                <w:b/>
                <w:bCs/>
                <w:i/>
                <w:iCs/>
                <w:sz w:val="24"/>
                <w:szCs w:val="24"/>
                <w:u w:val="single"/>
                <w:lang w:eastAsia="ar-SA"/>
              </w:rPr>
              <w:t>logiczny</w:t>
            </w:r>
            <w:r w:rsidRPr="005C3035">
              <w:rPr>
                <w:rFonts w:ascii="Calibri" w:eastAsia="Calibri" w:hAnsi="Calibri" w:cs="Times New Roman"/>
                <w:i/>
                <w:iCs/>
                <w:sz w:val="24"/>
                <w:szCs w:val="24"/>
                <w:u w:val="single"/>
                <w:lang w:eastAsia="ar-SA"/>
              </w:rPr>
              <w:t xml:space="preserve"> </w:t>
            </w:r>
            <w:r w:rsidRPr="005C3035">
              <w:rPr>
                <w:rFonts w:ascii="Calibri" w:eastAsia="Calibri" w:hAnsi="Calibri" w:cs="Times New Roman"/>
                <w:sz w:val="24"/>
                <w:szCs w:val="24"/>
                <w:u w:val="single"/>
                <w:lang w:eastAsia="ar-SA"/>
              </w:rPr>
              <w:t>opór</w:t>
            </w:r>
          </w:p>
        </w:tc>
        <w:tc>
          <w:tcPr>
            <w:tcW w:w="6448" w:type="dxa"/>
          </w:tcPr>
          <w:p w:rsidR="005C3035" w:rsidRPr="005C3035" w:rsidRDefault="005C3035" w:rsidP="005C3035">
            <w:pPr>
              <w:snapToGrid w:val="0"/>
              <w:spacing w:after="0" w:line="360" w:lineRule="auto"/>
              <w:rPr>
                <w:rFonts w:ascii="Calibri" w:eastAsia="Calibri" w:hAnsi="Calibri" w:cs="Times New Roman"/>
                <w:sz w:val="24"/>
                <w:szCs w:val="24"/>
                <w:lang w:eastAsia="ar-SA"/>
              </w:rPr>
            </w:pPr>
          </w:p>
        </w:tc>
      </w:tr>
      <w:tr w:rsidR="005C3035" w:rsidRPr="005C3035" w:rsidTr="005C3035">
        <w:tc>
          <w:tcPr>
            <w:tcW w:w="2764" w:type="dxa"/>
            <w:hideMark/>
          </w:tcPr>
          <w:p w:rsidR="005C3035" w:rsidRPr="005C3035" w:rsidRDefault="005C3035" w:rsidP="005C3035">
            <w:pPr>
              <w:snapToGrid w:val="0"/>
              <w:spacing w:after="0" w:line="360" w:lineRule="auto"/>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„Logiczne” uczucia i nastawienia związane z obawą przed nieznanym, brakiem zaufania oraz zachwianym poczuciem bezpieczeństwa.</w:t>
            </w:r>
          </w:p>
        </w:tc>
        <w:tc>
          <w:tcPr>
            <w:tcW w:w="6448" w:type="dxa"/>
            <w:hideMark/>
          </w:tcPr>
          <w:p w:rsidR="005C3035" w:rsidRPr="005C3035" w:rsidRDefault="005C3035" w:rsidP="005C3035">
            <w:pPr>
              <w:numPr>
                <w:ilvl w:val="0"/>
                <w:numId w:val="16"/>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Obawa przed nieznanym</w:t>
            </w:r>
          </w:p>
          <w:p w:rsidR="005C3035" w:rsidRPr="005C3035" w:rsidRDefault="005C3035" w:rsidP="005C3035">
            <w:pPr>
              <w:numPr>
                <w:ilvl w:val="0"/>
                <w:numId w:val="16"/>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Indywidualna niska tolerancja wobec zmian</w:t>
            </w:r>
          </w:p>
          <w:p w:rsidR="005C3035" w:rsidRPr="005C3035" w:rsidRDefault="005C3035" w:rsidP="005C3035">
            <w:pPr>
              <w:numPr>
                <w:ilvl w:val="0"/>
                <w:numId w:val="16"/>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Niechęć wobec wdrażających zmianę</w:t>
            </w:r>
          </w:p>
          <w:p w:rsidR="005C3035" w:rsidRPr="005C3035" w:rsidRDefault="005C3035" w:rsidP="005C3035">
            <w:pPr>
              <w:numPr>
                <w:ilvl w:val="0"/>
                <w:numId w:val="16"/>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 xml:space="preserve">Brak zaufania </w:t>
            </w:r>
          </w:p>
          <w:p w:rsidR="005C3035" w:rsidRPr="005C3035" w:rsidRDefault="005C3035" w:rsidP="005C3035">
            <w:pPr>
              <w:numPr>
                <w:ilvl w:val="0"/>
                <w:numId w:val="16"/>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Indywidualna potrzeba bezpieczeństwa i zachowania status quo</w:t>
            </w:r>
          </w:p>
        </w:tc>
      </w:tr>
      <w:tr w:rsidR="005C3035" w:rsidRPr="005C3035" w:rsidTr="005C3035">
        <w:tc>
          <w:tcPr>
            <w:tcW w:w="2764" w:type="dxa"/>
          </w:tcPr>
          <w:p w:rsidR="005C3035" w:rsidRPr="005C3035" w:rsidRDefault="005C3035" w:rsidP="005C3035">
            <w:pPr>
              <w:snapToGrid w:val="0"/>
              <w:spacing w:after="0" w:line="360" w:lineRule="auto"/>
              <w:rPr>
                <w:rFonts w:ascii="Calibri" w:eastAsia="Calibri" w:hAnsi="Calibri" w:cs="Times New Roman"/>
                <w:b/>
                <w:bCs/>
                <w:sz w:val="24"/>
                <w:szCs w:val="24"/>
                <w:u w:val="single"/>
                <w:lang w:eastAsia="ar-SA"/>
              </w:rPr>
            </w:pPr>
          </w:p>
        </w:tc>
        <w:tc>
          <w:tcPr>
            <w:tcW w:w="6448" w:type="dxa"/>
          </w:tcPr>
          <w:p w:rsidR="005C3035" w:rsidRPr="005C3035" w:rsidRDefault="005C3035" w:rsidP="005C3035">
            <w:pPr>
              <w:snapToGrid w:val="0"/>
              <w:spacing w:after="0" w:line="360" w:lineRule="auto"/>
              <w:rPr>
                <w:rFonts w:ascii="Calibri" w:eastAsia="Calibri" w:hAnsi="Calibri" w:cs="Times New Roman"/>
                <w:sz w:val="24"/>
                <w:szCs w:val="24"/>
                <w:lang w:eastAsia="ar-SA"/>
              </w:rPr>
            </w:pPr>
          </w:p>
        </w:tc>
      </w:tr>
      <w:tr w:rsidR="005C3035" w:rsidRPr="005C3035" w:rsidTr="005C3035">
        <w:tc>
          <w:tcPr>
            <w:tcW w:w="2764" w:type="dxa"/>
            <w:hideMark/>
          </w:tcPr>
          <w:p w:rsidR="005C3035" w:rsidRPr="005C3035" w:rsidRDefault="005C3035" w:rsidP="005C3035">
            <w:pPr>
              <w:snapToGrid w:val="0"/>
              <w:spacing w:after="0" w:line="360" w:lineRule="auto"/>
              <w:rPr>
                <w:rFonts w:ascii="Calibri" w:eastAsia="Calibri" w:hAnsi="Calibri" w:cs="Times New Roman"/>
                <w:sz w:val="24"/>
                <w:szCs w:val="24"/>
                <w:u w:val="single"/>
                <w:lang w:eastAsia="ar-SA"/>
              </w:rPr>
            </w:pPr>
          </w:p>
          <w:p w:rsidR="005C3035" w:rsidRPr="005C3035" w:rsidRDefault="005C3035" w:rsidP="005C3035">
            <w:pPr>
              <w:snapToGrid w:val="0"/>
              <w:spacing w:after="0" w:line="360" w:lineRule="auto"/>
              <w:rPr>
                <w:rFonts w:ascii="Calibri" w:eastAsia="Calibri" w:hAnsi="Calibri" w:cs="Times New Roman"/>
                <w:sz w:val="24"/>
                <w:szCs w:val="24"/>
                <w:u w:val="single"/>
                <w:lang w:eastAsia="ar-SA"/>
              </w:rPr>
            </w:pPr>
            <w:r w:rsidRPr="005C3035">
              <w:rPr>
                <w:rFonts w:ascii="Calibri" w:eastAsia="Calibri" w:hAnsi="Calibri" w:cs="Times New Roman"/>
                <w:sz w:val="24"/>
                <w:szCs w:val="24"/>
                <w:u w:val="single"/>
                <w:lang w:eastAsia="ar-SA"/>
              </w:rPr>
              <w:t>Socjo</w:t>
            </w:r>
            <w:r w:rsidRPr="005C3035">
              <w:rPr>
                <w:rFonts w:ascii="Calibri" w:eastAsia="Calibri" w:hAnsi="Calibri" w:cs="Times New Roman"/>
                <w:b/>
                <w:bCs/>
                <w:i/>
                <w:iCs/>
                <w:sz w:val="24"/>
                <w:szCs w:val="24"/>
                <w:u w:val="single"/>
                <w:lang w:eastAsia="ar-SA"/>
              </w:rPr>
              <w:t>logiczny</w:t>
            </w:r>
            <w:r w:rsidRPr="005C3035">
              <w:rPr>
                <w:rFonts w:ascii="Calibri" w:eastAsia="Calibri" w:hAnsi="Calibri" w:cs="Times New Roman"/>
                <w:i/>
                <w:iCs/>
                <w:sz w:val="24"/>
                <w:szCs w:val="24"/>
                <w:u w:val="single"/>
                <w:lang w:eastAsia="ar-SA"/>
              </w:rPr>
              <w:t xml:space="preserve"> </w:t>
            </w:r>
            <w:r w:rsidRPr="005C3035">
              <w:rPr>
                <w:rFonts w:ascii="Calibri" w:eastAsia="Calibri" w:hAnsi="Calibri" w:cs="Times New Roman"/>
                <w:sz w:val="24"/>
                <w:szCs w:val="24"/>
                <w:u w:val="single"/>
                <w:lang w:eastAsia="ar-SA"/>
              </w:rPr>
              <w:t>opór</w:t>
            </w:r>
          </w:p>
        </w:tc>
        <w:tc>
          <w:tcPr>
            <w:tcW w:w="6448" w:type="dxa"/>
          </w:tcPr>
          <w:p w:rsidR="005C3035" w:rsidRPr="005C3035" w:rsidRDefault="005C3035" w:rsidP="005C3035">
            <w:pPr>
              <w:snapToGrid w:val="0"/>
              <w:spacing w:after="0" w:line="360" w:lineRule="auto"/>
              <w:rPr>
                <w:rFonts w:ascii="Calibri" w:eastAsia="Calibri" w:hAnsi="Calibri" w:cs="Times New Roman"/>
                <w:sz w:val="24"/>
                <w:szCs w:val="24"/>
                <w:lang w:eastAsia="ar-SA"/>
              </w:rPr>
            </w:pPr>
          </w:p>
        </w:tc>
      </w:tr>
      <w:tr w:rsidR="005C3035" w:rsidRPr="005C3035" w:rsidTr="005C3035">
        <w:tc>
          <w:tcPr>
            <w:tcW w:w="2764" w:type="dxa"/>
            <w:hideMark/>
          </w:tcPr>
          <w:p w:rsidR="005C3035" w:rsidRPr="005C3035" w:rsidRDefault="005C3035" w:rsidP="005C3035">
            <w:pPr>
              <w:widowControl w:val="0"/>
              <w:autoSpaceDN w:val="0"/>
              <w:adjustRightInd w:val="0"/>
              <w:snapToGrid w:val="0"/>
              <w:spacing w:after="0" w:line="360" w:lineRule="auto"/>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Opór, który jest „logiczny” z perspektywy grupowej – interesów, wartości i więzi wewnątrzgrupowych.</w:t>
            </w:r>
          </w:p>
        </w:tc>
        <w:tc>
          <w:tcPr>
            <w:tcW w:w="6448" w:type="dxa"/>
            <w:hideMark/>
          </w:tcPr>
          <w:p w:rsidR="005C3035" w:rsidRPr="005C3035" w:rsidRDefault="005C3035" w:rsidP="005C3035">
            <w:pPr>
              <w:numPr>
                <w:ilvl w:val="0"/>
                <w:numId w:val="17"/>
              </w:numPr>
              <w:tabs>
                <w:tab w:val="left" w:pos="360"/>
              </w:tabs>
              <w:suppressAutoHyphens/>
              <w:snapToGrid w:val="0"/>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 xml:space="preserve">Koalicje </w:t>
            </w:r>
          </w:p>
          <w:p w:rsidR="005C3035" w:rsidRPr="005C3035" w:rsidRDefault="005C3035" w:rsidP="005C3035">
            <w:pPr>
              <w:numPr>
                <w:ilvl w:val="0"/>
                <w:numId w:val="17"/>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Sprzeczne / rozbieżne wartości</w:t>
            </w:r>
          </w:p>
          <w:p w:rsidR="005C3035" w:rsidRPr="005C3035" w:rsidRDefault="005C3035" w:rsidP="005C3035">
            <w:pPr>
              <w:numPr>
                <w:ilvl w:val="0"/>
                <w:numId w:val="17"/>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 xml:space="preserve">Ograniczona perspektywa </w:t>
            </w:r>
          </w:p>
          <w:p w:rsidR="005C3035" w:rsidRPr="005C3035" w:rsidRDefault="005C3035" w:rsidP="005C3035">
            <w:pPr>
              <w:numPr>
                <w:ilvl w:val="0"/>
                <w:numId w:val="17"/>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Interesy zagrożone</w:t>
            </w:r>
          </w:p>
          <w:p w:rsidR="005C3035" w:rsidRPr="005C3035" w:rsidRDefault="005C3035" w:rsidP="005C3035">
            <w:pPr>
              <w:numPr>
                <w:ilvl w:val="0"/>
                <w:numId w:val="17"/>
              </w:numPr>
              <w:tabs>
                <w:tab w:val="left" w:pos="360"/>
              </w:tabs>
              <w:suppressAutoHyphens/>
              <w:spacing w:after="0" w:line="360" w:lineRule="auto"/>
              <w:ind w:left="360"/>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Obawa przed rozbiciem grup towarzyskich, utratą przyjaciół</w:t>
            </w:r>
          </w:p>
        </w:tc>
      </w:tr>
    </w:tbl>
    <w:p w:rsidR="005C3035" w:rsidRPr="005C3035" w:rsidRDefault="005C3035" w:rsidP="005C3035">
      <w:pPr>
        <w:spacing w:after="0" w:line="360" w:lineRule="auto"/>
        <w:rPr>
          <w:rFonts w:ascii="Calibri" w:eastAsia="Calibri" w:hAnsi="Calibri" w:cs="Times New Roman"/>
          <w:sz w:val="24"/>
          <w:szCs w:val="24"/>
          <w:lang w:eastAsia="ar-SA"/>
        </w:rPr>
      </w:pPr>
      <w:r w:rsidRPr="005C3035">
        <w:rPr>
          <w:rFonts w:ascii="Calibri" w:eastAsia="Calibri" w:hAnsi="Calibri" w:cs="Times New Roman"/>
          <w:b/>
          <w:bCs/>
          <w:caps/>
          <w:sz w:val="24"/>
          <w:szCs w:val="24"/>
          <w:lang w:eastAsia="ar-SA"/>
        </w:rPr>
        <w:t>Korzyści wynikające z oporu</w:t>
      </w:r>
      <w:r w:rsidRPr="005C3035">
        <w:rPr>
          <w:rFonts w:ascii="Calibri" w:eastAsia="Calibri" w:hAnsi="Calibri" w:cs="Times New Roman"/>
          <w:b/>
          <w:bCs/>
          <w:sz w:val="24"/>
          <w:szCs w:val="24"/>
          <w:lang w:eastAsia="ar-SA"/>
        </w:rPr>
        <w:t xml:space="preserve"> – opór może:</w:t>
      </w:r>
    </w:p>
    <w:p w:rsidR="005C3035" w:rsidRPr="005C3035" w:rsidRDefault="005C3035" w:rsidP="005C3035">
      <w:pPr>
        <w:numPr>
          <w:ilvl w:val="0"/>
          <w:numId w:val="18"/>
        </w:numPr>
        <w:spacing w:after="0" w:line="360" w:lineRule="auto"/>
        <w:ind w:left="567" w:hanging="425"/>
        <w:jc w:val="both"/>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pełnić funkcję korygującą nieadekwatne lub pochopnie wprowadzanych rozwiązań,</w:t>
      </w:r>
    </w:p>
    <w:p w:rsidR="005C3035" w:rsidRPr="005C3035" w:rsidRDefault="005C3035" w:rsidP="005C3035">
      <w:pPr>
        <w:numPr>
          <w:ilvl w:val="0"/>
          <w:numId w:val="18"/>
        </w:numPr>
        <w:spacing w:after="0" w:line="360" w:lineRule="auto"/>
        <w:ind w:left="567" w:hanging="425"/>
        <w:jc w:val="both"/>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sygnalizować sprawy, które w przyszłości staną się problemowe – tak, by „kierownictwo”  z wyprzedzeniem zaczęło nad nimi pracować,</w:t>
      </w:r>
    </w:p>
    <w:p w:rsidR="005C3035" w:rsidRPr="005C3035" w:rsidRDefault="005C3035" w:rsidP="005C3035">
      <w:pPr>
        <w:numPr>
          <w:ilvl w:val="0"/>
          <w:numId w:val="18"/>
        </w:numPr>
        <w:spacing w:after="0" w:line="360" w:lineRule="auto"/>
        <w:ind w:left="567" w:hanging="425"/>
        <w:jc w:val="both"/>
        <w:rPr>
          <w:rFonts w:ascii="Calibri" w:eastAsia="Calibri" w:hAnsi="Calibri" w:cs="Times New Roman"/>
          <w:sz w:val="24"/>
          <w:szCs w:val="24"/>
          <w:lang w:eastAsia="ar-SA"/>
        </w:rPr>
      </w:pPr>
      <w:r w:rsidRPr="005C3035">
        <w:rPr>
          <w:rFonts w:ascii="Calibri" w:eastAsia="Calibri" w:hAnsi="Calibri" w:cs="Times New Roman"/>
          <w:sz w:val="24"/>
          <w:szCs w:val="24"/>
          <w:lang w:eastAsia="ar-SA"/>
        </w:rPr>
        <w:t>być wskaźnikiem emocjonalności, jaką pracownicy obdarzają sprawę. Samo wyrażanie oporu jest także wentylem dla emocji, o ile stanie się okazją do przedyskutowania  i lepszego zrozumienia natury zmiany.</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b/>
          <w:caps/>
          <w:sz w:val="24"/>
          <w:szCs w:val="24"/>
        </w:rPr>
        <w:t>Warunki powodzenia zmiany</w:t>
      </w:r>
      <w:r w:rsidRPr="005C3035">
        <w:rPr>
          <w:rFonts w:ascii="Calibri" w:eastAsia="Calibri" w:hAnsi="Calibri" w:cs="Times New Roman"/>
          <w:b/>
          <w:sz w:val="24"/>
          <w:szCs w:val="24"/>
        </w:rPr>
        <w:t xml:space="preserve"> </w:t>
      </w:r>
      <w:r w:rsidRPr="005C3035">
        <w:rPr>
          <w:rFonts w:ascii="Calibri" w:eastAsia="Calibri" w:hAnsi="Calibri" w:cs="Times New Roman"/>
          <w:sz w:val="24"/>
          <w:szCs w:val="24"/>
        </w:rPr>
        <w:t xml:space="preserve">(wg M. </w:t>
      </w:r>
      <w:proofErr w:type="spellStart"/>
      <w:r w:rsidRPr="005C3035">
        <w:rPr>
          <w:rFonts w:ascii="Calibri" w:eastAsia="Calibri" w:hAnsi="Calibri" w:cs="Times New Roman"/>
          <w:sz w:val="24"/>
          <w:szCs w:val="24"/>
        </w:rPr>
        <w:t>Fullan’a</w:t>
      </w:r>
      <w:proofErr w:type="spellEnd"/>
      <w:r w:rsidRPr="005C3035">
        <w:rPr>
          <w:rFonts w:ascii="Calibri" w:eastAsia="Calibri" w:hAnsi="Calibri" w:cs="Times New Roman"/>
          <w:sz w:val="24"/>
          <w:szCs w:val="24"/>
        </w:rPr>
        <w:t>)</w:t>
      </w:r>
      <w:r w:rsidRPr="005C3035">
        <w:rPr>
          <w:rFonts w:ascii="Calibri" w:eastAsia="Calibri" w:hAnsi="Calibri" w:cs="Times New Roman"/>
          <w:b/>
          <w:bCs/>
          <w:sz w:val="24"/>
          <w:szCs w:val="24"/>
        </w:rPr>
        <w:t>:</w:t>
      </w:r>
    </w:p>
    <w:p w:rsidR="005C3035" w:rsidRPr="005C3035" w:rsidRDefault="005C3035" w:rsidP="005C3035">
      <w:pPr>
        <w:numPr>
          <w:ilvl w:val="0"/>
          <w:numId w:val="19"/>
        </w:numPr>
        <w:spacing w:after="0" w:line="360" w:lineRule="auto"/>
        <w:jc w:val="both"/>
        <w:rPr>
          <w:rFonts w:ascii="Calibri" w:eastAsia="Calibri" w:hAnsi="Calibri" w:cs="Times New Roman"/>
          <w:sz w:val="24"/>
          <w:szCs w:val="24"/>
        </w:rPr>
      </w:pPr>
      <w:r w:rsidRPr="005C3035">
        <w:rPr>
          <w:rFonts w:ascii="Calibri" w:eastAsia="Calibri" w:hAnsi="Calibri" w:cs="Times New Roman"/>
          <w:i/>
          <w:sz w:val="24"/>
          <w:szCs w:val="24"/>
        </w:rPr>
        <w:t>adekwatność –</w:t>
      </w:r>
      <w:r w:rsidRPr="005C3035">
        <w:rPr>
          <w:rFonts w:ascii="Calibri" w:eastAsia="Calibri" w:hAnsi="Calibri" w:cs="Times New Roman"/>
          <w:sz w:val="24"/>
          <w:szCs w:val="24"/>
        </w:rPr>
        <w:t xml:space="preserve"> zmiana jest odpowiednia do sytuacji w instytucji, pracownicy dokładnie wiedzą na czym ma ona polegać, widzą jej użyteczność, wierzą w jej powodzenie, są przekonani, że jej wprowadzenie jest warte wysiłku,</w:t>
      </w:r>
    </w:p>
    <w:p w:rsidR="005C3035" w:rsidRPr="005C3035" w:rsidRDefault="005C3035" w:rsidP="005C3035">
      <w:pPr>
        <w:numPr>
          <w:ilvl w:val="0"/>
          <w:numId w:val="19"/>
        </w:numPr>
        <w:spacing w:after="0" w:line="360" w:lineRule="auto"/>
        <w:jc w:val="both"/>
        <w:rPr>
          <w:rFonts w:ascii="Calibri" w:eastAsia="Calibri" w:hAnsi="Calibri" w:cs="Times New Roman"/>
          <w:sz w:val="24"/>
          <w:szCs w:val="24"/>
        </w:rPr>
      </w:pPr>
      <w:r w:rsidRPr="005C3035">
        <w:rPr>
          <w:rFonts w:ascii="Calibri" w:eastAsia="Calibri" w:hAnsi="Calibri" w:cs="Times New Roman"/>
          <w:i/>
          <w:sz w:val="24"/>
          <w:szCs w:val="24"/>
        </w:rPr>
        <w:lastRenderedPageBreak/>
        <w:t>gotowość do wprowadzenia zmiany –</w:t>
      </w:r>
      <w:r w:rsidRPr="005C3035">
        <w:rPr>
          <w:rFonts w:ascii="Calibri" w:eastAsia="Calibri" w:hAnsi="Calibri" w:cs="Times New Roman"/>
          <w:sz w:val="24"/>
          <w:szCs w:val="24"/>
        </w:rPr>
        <w:t xml:space="preserve"> istnieje odpowiedni potencja wiedzy i umiejętności pozwalający na zmianę, jest przychylny klimat organizacyjny,</w:t>
      </w:r>
    </w:p>
    <w:p w:rsidR="005C3035" w:rsidRPr="005C3035" w:rsidRDefault="005C3035" w:rsidP="005C3035">
      <w:pPr>
        <w:numPr>
          <w:ilvl w:val="0"/>
          <w:numId w:val="19"/>
        </w:numPr>
        <w:spacing w:after="0" w:line="360" w:lineRule="auto"/>
        <w:jc w:val="both"/>
        <w:rPr>
          <w:rFonts w:ascii="Calibri" w:eastAsia="Calibri" w:hAnsi="Calibri" w:cs="Times New Roman"/>
          <w:sz w:val="24"/>
          <w:szCs w:val="24"/>
        </w:rPr>
      </w:pPr>
      <w:r w:rsidRPr="005C3035">
        <w:rPr>
          <w:rFonts w:ascii="Calibri" w:eastAsia="Calibri" w:hAnsi="Calibri" w:cs="Times New Roman"/>
          <w:i/>
          <w:sz w:val="24"/>
          <w:szCs w:val="24"/>
        </w:rPr>
        <w:t>zaplecze –</w:t>
      </w:r>
      <w:r w:rsidRPr="005C3035">
        <w:rPr>
          <w:rFonts w:ascii="Calibri" w:eastAsia="Calibri" w:hAnsi="Calibri" w:cs="Times New Roman"/>
          <w:sz w:val="24"/>
          <w:szCs w:val="24"/>
        </w:rPr>
        <w:t xml:space="preserve"> instytucja dysponuje warunkami, zasobami ludzkimi i materialnym umożliwiającymi wprowadzenie zmiany, ma wsparcie.</w:t>
      </w:r>
    </w:p>
    <w:p w:rsidR="005C3035" w:rsidRPr="005C3035" w:rsidRDefault="005C3035" w:rsidP="005C3035">
      <w:pPr>
        <w:spacing w:after="0" w:line="360" w:lineRule="auto"/>
        <w:jc w:val="both"/>
        <w:rPr>
          <w:rFonts w:ascii="Calibri" w:eastAsia="Calibri" w:hAnsi="Calibri" w:cs="Times New Roman"/>
          <w:sz w:val="24"/>
          <w:szCs w:val="24"/>
        </w:rPr>
      </w:pPr>
      <w:r w:rsidRPr="005C3035">
        <w:rPr>
          <w:rFonts w:ascii="Calibri" w:eastAsia="Calibri" w:hAnsi="Calibri" w:cs="Times New Roman"/>
          <w:b/>
          <w:bCs/>
          <w:sz w:val="24"/>
          <w:szCs w:val="24"/>
        </w:rPr>
        <w:t>Skuteczne wprowadzanie zmiany wymaga</w:t>
      </w:r>
      <w:r w:rsidRPr="005C3035">
        <w:rPr>
          <w:rFonts w:ascii="Calibri" w:eastAsia="Calibri" w:hAnsi="Calibri" w:cs="Times New Roman"/>
          <w:sz w:val="24"/>
          <w:szCs w:val="24"/>
        </w:rPr>
        <w:t>:</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informacji i komunikacji</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wsparcia i presji</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identyfikacji ze zmianą</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dłuższego czasu, niż to się wydaje</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wytrwałości</w:t>
      </w:r>
    </w:p>
    <w:p w:rsidR="005C3035" w:rsidRPr="005C3035" w:rsidRDefault="005C3035" w:rsidP="005C3035">
      <w:pPr>
        <w:numPr>
          <w:ilvl w:val="1"/>
          <w:numId w:val="19"/>
        </w:numPr>
        <w:tabs>
          <w:tab w:val="num" w:pos="900"/>
        </w:tabs>
        <w:spacing w:after="0" w:line="360" w:lineRule="auto"/>
        <w:ind w:left="900" w:hanging="540"/>
        <w:rPr>
          <w:rFonts w:ascii="Calibri" w:eastAsia="Calibri" w:hAnsi="Calibri" w:cs="Times New Roman"/>
          <w:sz w:val="24"/>
          <w:szCs w:val="24"/>
        </w:rPr>
      </w:pPr>
      <w:r w:rsidRPr="005C3035">
        <w:rPr>
          <w:rFonts w:ascii="Calibri" w:eastAsia="Calibri" w:hAnsi="Calibri" w:cs="Times New Roman"/>
          <w:sz w:val="24"/>
          <w:szCs w:val="24"/>
        </w:rPr>
        <w:t>dbałości o proces, nie tylko o rezultaty</w:t>
      </w:r>
    </w:p>
    <w:p w:rsidR="005C3035" w:rsidRPr="005C3035" w:rsidRDefault="005C3035" w:rsidP="005C3035">
      <w:pPr>
        <w:spacing w:after="0" w:line="360" w:lineRule="auto"/>
        <w:rPr>
          <w:rFonts w:ascii="Calibri" w:eastAsia="Calibri" w:hAnsi="Calibri" w:cs="Times New Roman"/>
          <w:caps/>
          <w:sz w:val="24"/>
          <w:szCs w:val="24"/>
        </w:rPr>
      </w:pPr>
    </w:p>
    <w:p w:rsidR="005C3035" w:rsidRPr="005C3035" w:rsidRDefault="005C3035" w:rsidP="005C3035">
      <w:pPr>
        <w:widowControl w:val="0"/>
        <w:autoSpaceDN w:val="0"/>
        <w:adjustRightInd w:val="0"/>
        <w:spacing w:after="0" w:line="360" w:lineRule="auto"/>
        <w:rPr>
          <w:rFonts w:ascii="Calibri" w:eastAsia="Times New Roman" w:hAnsi="Calibri" w:cs="Times New Roman"/>
          <w:b/>
          <w:iCs/>
          <w:caps/>
          <w:sz w:val="24"/>
          <w:szCs w:val="24"/>
          <w:lang w:eastAsia="pl-PL"/>
        </w:rPr>
      </w:pPr>
    </w:p>
    <w:p w:rsidR="005C3035" w:rsidRPr="005C3035" w:rsidRDefault="005C3035" w:rsidP="005C3035">
      <w:pPr>
        <w:widowControl w:val="0"/>
        <w:autoSpaceDN w:val="0"/>
        <w:adjustRightInd w:val="0"/>
        <w:spacing w:after="0" w:line="360" w:lineRule="auto"/>
        <w:rPr>
          <w:rFonts w:ascii="Calibri" w:eastAsia="Times New Roman" w:hAnsi="Calibri" w:cs="Times New Roman"/>
          <w:b/>
          <w:iCs/>
          <w:caps/>
          <w:sz w:val="24"/>
          <w:szCs w:val="24"/>
          <w:lang w:eastAsia="pl-PL"/>
        </w:rPr>
      </w:pPr>
    </w:p>
    <w:p w:rsidR="005C3035" w:rsidRPr="005C3035" w:rsidRDefault="005C3035" w:rsidP="005C3035">
      <w:pPr>
        <w:widowControl w:val="0"/>
        <w:autoSpaceDN w:val="0"/>
        <w:adjustRightInd w:val="0"/>
        <w:spacing w:after="0" w:line="360" w:lineRule="auto"/>
        <w:rPr>
          <w:rFonts w:ascii="Calibri" w:eastAsia="Times New Roman" w:hAnsi="Calibri" w:cs="Times New Roman"/>
          <w:b/>
          <w:iCs/>
          <w:caps/>
          <w:sz w:val="24"/>
          <w:szCs w:val="24"/>
          <w:lang w:eastAsia="pl-PL"/>
        </w:rPr>
      </w:pPr>
      <w:r w:rsidRPr="005C3035">
        <w:rPr>
          <w:rFonts w:ascii="Calibri" w:eastAsia="Times New Roman" w:hAnsi="Calibri" w:cs="Times New Roman"/>
          <w:b/>
          <w:iCs/>
          <w:caps/>
          <w:sz w:val="24"/>
          <w:szCs w:val="24"/>
          <w:lang w:eastAsia="pl-PL"/>
        </w:rPr>
        <w:t>Metody postępowania przy oporze wobec zmian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551"/>
        <w:gridCol w:w="2694"/>
        <w:gridCol w:w="2409"/>
      </w:tblGrid>
      <w:tr w:rsidR="005C3035" w:rsidRPr="005C3035" w:rsidTr="005C3035">
        <w:tc>
          <w:tcPr>
            <w:tcW w:w="1560" w:type="dxa"/>
            <w:tcBorders>
              <w:top w:val="single" w:sz="4" w:space="0" w:color="auto"/>
              <w:left w:val="single" w:sz="4" w:space="0" w:color="auto"/>
              <w:bottom w:val="single" w:sz="4" w:space="0" w:color="auto"/>
              <w:right w:val="single" w:sz="4" w:space="0" w:color="auto"/>
            </w:tcBorders>
            <w:vAlign w:val="center"/>
            <w:hideMark/>
          </w:tcPr>
          <w:p w:rsidR="005C3035" w:rsidRPr="005C3035" w:rsidRDefault="005C3035" w:rsidP="005C3035">
            <w:pPr>
              <w:spacing w:after="0" w:line="360" w:lineRule="auto"/>
              <w:jc w:val="center"/>
              <w:rPr>
                <w:rFonts w:ascii="Calibri" w:eastAsia="Calibri" w:hAnsi="Calibri" w:cs="Times New Roman"/>
                <w:b/>
                <w:bCs/>
                <w:sz w:val="24"/>
                <w:szCs w:val="24"/>
              </w:rPr>
            </w:pPr>
            <w:r w:rsidRPr="005C3035">
              <w:rPr>
                <w:rFonts w:ascii="Calibri" w:eastAsia="Calibri" w:hAnsi="Calibri" w:cs="Times New Roman"/>
                <w:b/>
                <w:bCs/>
                <w:sz w:val="24"/>
                <w:szCs w:val="24"/>
              </w:rPr>
              <w:t>Sposób postępowania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3035" w:rsidRPr="005C3035" w:rsidRDefault="005C3035" w:rsidP="005C3035">
            <w:pPr>
              <w:spacing w:after="0" w:line="360" w:lineRule="auto"/>
              <w:jc w:val="center"/>
              <w:rPr>
                <w:rFonts w:ascii="Calibri" w:eastAsia="Calibri" w:hAnsi="Calibri" w:cs="Times New Roman"/>
                <w:b/>
                <w:bCs/>
                <w:sz w:val="24"/>
                <w:szCs w:val="24"/>
              </w:rPr>
            </w:pPr>
            <w:r w:rsidRPr="005C3035">
              <w:rPr>
                <w:rFonts w:ascii="Calibri" w:eastAsia="Calibri" w:hAnsi="Calibri" w:cs="Times New Roman"/>
                <w:b/>
                <w:bCs/>
                <w:sz w:val="24"/>
                <w:szCs w:val="24"/>
              </w:rPr>
              <w:t>Zazwyczaj stosowany, gdy...</w:t>
            </w:r>
          </w:p>
        </w:tc>
        <w:tc>
          <w:tcPr>
            <w:tcW w:w="2694" w:type="dxa"/>
            <w:tcBorders>
              <w:top w:val="single" w:sz="4" w:space="0" w:color="auto"/>
              <w:left w:val="single" w:sz="4" w:space="0" w:color="auto"/>
              <w:bottom w:val="single" w:sz="4" w:space="0" w:color="auto"/>
              <w:right w:val="single" w:sz="4" w:space="0" w:color="auto"/>
            </w:tcBorders>
            <w:vAlign w:val="center"/>
            <w:hideMark/>
          </w:tcPr>
          <w:p w:rsidR="005C3035" w:rsidRPr="005C3035" w:rsidRDefault="005C3035" w:rsidP="005C3035">
            <w:pPr>
              <w:keepNext/>
              <w:spacing w:after="0" w:line="360" w:lineRule="auto"/>
              <w:jc w:val="center"/>
              <w:outlineLvl w:val="1"/>
              <w:rPr>
                <w:rFonts w:ascii="Calibri" w:eastAsia="Times New Roman" w:hAnsi="Calibri" w:cs="Times New Roman"/>
                <w:b/>
                <w:sz w:val="24"/>
                <w:szCs w:val="24"/>
              </w:rPr>
            </w:pPr>
            <w:r w:rsidRPr="005C3035">
              <w:rPr>
                <w:rFonts w:ascii="Calibri" w:eastAsia="Times New Roman" w:hAnsi="Calibri" w:cs="Times New Roman"/>
                <w:b/>
                <w:sz w:val="24"/>
                <w:szCs w:val="24"/>
              </w:rPr>
              <w:t>Zalety</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3035" w:rsidRPr="005C3035" w:rsidRDefault="005C3035" w:rsidP="005C3035">
            <w:pPr>
              <w:keepNext/>
              <w:spacing w:after="0" w:line="360" w:lineRule="auto"/>
              <w:jc w:val="center"/>
              <w:outlineLvl w:val="1"/>
              <w:rPr>
                <w:rFonts w:ascii="Calibri" w:eastAsia="Times New Roman" w:hAnsi="Calibri" w:cs="Times New Roman"/>
                <w:b/>
                <w:sz w:val="24"/>
                <w:szCs w:val="24"/>
              </w:rPr>
            </w:pPr>
            <w:r w:rsidRPr="005C3035">
              <w:rPr>
                <w:rFonts w:ascii="Calibri" w:eastAsia="Times New Roman" w:hAnsi="Calibri" w:cs="Times New Roman"/>
                <w:b/>
                <w:sz w:val="24"/>
                <w:szCs w:val="24"/>
              </w:rPr>
              <w:t>Wady</w:t>
            </w:r>
          </w:p>
        </w:tc>
      </w:tr>
      <w:tr w:rsidR="005C3035" w:rsidRPr="005C3035" w:rsidTr="005C3035">
        <w:trPr>
          <w:trHeight w:val="1025"/>
        </w:trPr>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1. Szkolenie i informowanie</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Brakuje informacji albo informacja i analiza są niedokładne</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Gdy się przekona ludzi, często pomagają wprowadzić zmianę</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Może być bardzo pracochłonne, zwłaszcza gdy w grę wchodzi wiele ludzi</w:t>
            </w:r>
          </w:p>
        </w:tc>
      </w:tr>
      <w:tr w:rsidR="005C3035" w:rsidRPr="005C3035" w:rsidTr="005C3035">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2. Uczestnictwo,</w:t>
            </w:r>
            <w:r w:rsidRPr="005C3035">
              <w:rPr>
                <w:rFonts w:ascii="Calibri" w:eastAsia="Calibri" w:hAnsi="Calibri" w:cs="Times New Roman"/>
                <w:sz w:val="24"/>
                <w:szCs w:val="24"/>
              </w:rPr>
              <w:br/>
              <w:t xml:space="preserve">„wciąganie” ludzi </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Inicjatorzy nie mają wszystkich informacji potrzebnych do zaprojektowania zmiany, a inni mają znaczną siłę, by się jej przeciwstawiać</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 xml:space="preserve">Uczestnicy angażują się we wdrożenie zmiany, </w:t>
            </w:r>
            <w:r w:rsidRPr="005C3035">
              <w:rPr>
                <w:rFonts w:ascii="Calibri" w:eastAsia="Calibri" w:hAnsi="Calibri" w:cs="Times New Roman"/>
                <w:sz w:val="24"/>
                <w:szCs w:val="24"/>
              </w:rPr>
              <w:br/>
              <w:t>a posiadane przez nich istotne informacje zostaną ujęte w planie zmiany</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Może być bardzo czasochłonne, jeśli uczestnicy zaprojektują niewłaściwą zmianę</w:t>
            </w:r>
          </w:p>
        </w:tc>
      </w:tr>
      <w:tr w:rsidR="005C3035" w:rsidRPr="005C3035" w:rsidTr="005C3035">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3. Ułatwianie i poparcie</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 xml:space="preserve">Ludzie opierają się, gdyż występują problemy z dostosowaniem </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Żadne inne podejście nie jest równie skuteczne przy problemach dostosowania</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Może być czasochłonne, kosztowne, a i tak nie przynieść powodzenia</w:t>
            </w:r>
          </w:p>
        </w:tc>
      </w:tr>
      <w:tr w:rsidR="005C3035" w:rsidRPr="005C3035" w:rsidTr="005C3035">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4. Negocjacje</w:t>
            </w:r>
            <w:r w:rsidRPr="005C3035">
              <w:rPr>
                <w:rFonts w:ascii="Calibri" w:eastAsia="Calibri" w:hAnsi="Calibri" w:cs="Times New Roman"/>
                <w:sz w:val="24"/>
                <w:szCs w:val="24"/>
              </w:rPr>
              <w:br/>
              <w:t>i uzgodnienia</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 xml:space="preserve">Jedna z osób lub grup, o znacznej sile oporu, </w:t>
            </w:r>
            <w:r w:rsidRPr="005C3035">
              <w:rPr>
                <w:rFonts w:ascii="Calibri" w:eastAsia="Calibri" w:hAnsi="Calibri" w:cs="Times New Roman"/>
                <w:sz w:val="24"/>
                <w:szCs w:val="24"/>
              </w:rPr>
              <w:lastRenderedPageBreak/>
              <w:t>wyraźnie straci w wyniku zmiany</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lastRenderedPageBreak/>
              <w:t xml:space="preserve">Czasem w ten sposób stosunkowo łatwo można </w:t>
            </w:r>
            <w:r w:rsidRPr="005C3035">
              <w:rPr>
                <w:rFonts w:ascii="Calibri" w:eastAsia="Calibri" w:hAnsi="Calibri" w:cs="Times New Roman"/>
                <w:sz w:val="24"/>
                <w:szCs w:val="24"/>
              </w:rPr>
              <w:lastRenderedPageBreak/>
              <w:t xml:space="preserve">uniknąć znacznego oporu </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lastRenderedPageBreak/>
              <w:t xml:space="preserve">Może być zbyt kosztowne, jeśli </w:t>
            </w:r>
            <w:r w:rsidRPr="005C3035">
              <w:rPr>
                <w:rFonts w:ascii="Calibri" w:eastAsia="Calibri" w:hAnsi="Calibri" w:cs="Times New Roman"/>
                <w:sz w:val="24"/>
                <w:szCs w:val="24"/>
              </w:rPr>
              <w:lastRenderedPageBreak/>
              <w:t>wyczuli innych na możliwość negocjowania zgody</w:t>
            </w:r>
          </w:p>
        </w:tc>
      </w:tr>
      <w:tr w:rsidR="005C3035" w:rsidRPr="005C3035" w:rsidTr="005C3035">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lastRenderedPageBreak/>
              <w:t>5. Manipulacja</w:t>
            </w:r>
            <w:r w:rsidRPr="005C3035">
              <w:rPr>
                <w:rFonts w:ascii="Calibri" w:eastAsia="Calibri" w:hAnsi="Calibri" w:cs="Times New Roman"/>
                <w:sz w:val="24"/>
                <w:szCs w:val="24"/>
              </w:rPr>
              <w:br/>
              <w:t xml:space="preserve"> i kooptacja </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Inna taktyka jest nieskuteczna lub zbyt droga</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 xml:space="preserve">Może to być względnie szybkie i niedrogie rozwiązanie problemów związanych z oporem </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Może stworzyć problemy w przyszłości, jeśli ludzie będą czuli, że są manipulowani</w:t>
            </w:r>
          </w:p>
        </w:tc>
      </w:tr>
      <w:tr w:rsidR="005C3035" w:rsidRPr="005C3035" w:rsidTr="005C3035">
        <w:tc>
          <w:tcPr>
            <w:tcW w:w="1560"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6. Wyraźne lub ukryte wymuszanie</w:t>
            </w:r>
          </w:p>
        </w:tc>
        <w:tc>
          <w:tcPr>
            <w:tcW w:w="2551"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Pośpiech ma zasadnicze znaczenie, a inicjatorzy mają znaczną władzę</w:t>
            </w:r>
          </w:p>
        </w:tc>
        <w:tc>
          <w:tcPr>
            <w:tcW w:w="2694"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Jest szybkie i może przezwyciężyć opór wszelkiego rodzaju</w:t>
            </w:r>
          </w:p>
        </w:tc>
        <w:tc>
          <w:tcPr>
            <w:tcW w:w="2409" w:type="dxa"/>
            <w:tcBorders>
              <w:top w:val="single" w:sz="4" w:space="0" w:color="auto"/>
              <w:left w:val="single" w:sz="4" w:space="0" w:color="auto"/>
              <w:bottom w:val="single" w:sz="4" w:space="0" w:color="auto"/>
              <w:right w:val="single" w:sz="4" w:space="0" w:color="auto"/>
            </w:tcBorders>
            <w:hideMark/>
          </w:tcPr>
          <w:p w:rsidR="005C3035" w:rsidRPr="005C3035" w:rsidRDefault="005C3035" w:rsidP="005C3035">
            <w:pPr>
              <w:spacing w:after="0" w:line="360" w:lineRule="auto"/>
              <w:rPr>
                <w:rFonts w:ascii="Calibri" w:eastAsia="Calibri" w:hAnsi="Calibri" w:cs="Times New Roman"/>
                <w:sz w:val="24"/>
                <w:szCs w:val="24"/>
              </w:rPr>
            </w:pPr>
            <w:r w:rsidRPr="005C3035">
              <w:rPr>
                <w:rFonts w:ascii="Calibri" w:eastAsia="Calibri" w:hAnsi="Calibri" w:cs="Times New Roman"/>
                <w:sz w:val="24"/>
                <w:szCs w:val="24"/>
              </w:rPr>
              <w:t xml:space="preserve">Może być ryzykowne, jeśli ludzie będą </w:t>
            </w:r>
            <w:r w:rsidRPr="005C3035">
              <w:rPr>
                <w:rFonts w:ascii="Calibri" w:eastAsia="Calibri" w:hAnsi="Calibri" w:cs="Times New Roman"/>
                <w:sz w:val="24"/>
                <w:szCs w:val="24"/>
              </w:rPr>
              <w:br/>
              <w:t>w efekcie źli na inicjatorów</w:t>
            </w:r>
          </w:p>
        </w:tc>
      </w:tr>
    </w:tbl>
    <w:p w:rsidR="005C3035" w:rsidRPr="005C3035" w:rsidRDefault="005C3035" w:rsidP="005C3035">
      <w:pPr>
        <w:spacing w:after="0" w:line="360" w:lineRule="auto"/>
        <w:rPr>
          <w:rFonts w:ascii="Calibri" w:eastAsia="Calibri" w:hAnsi="Calibri" w:cs="Times New Roman"/>
          <w:sz w:val="24"/>
          <w:szCs w:val="24"/>
        </w:rPr>
      </w:pPr>
    </w:p>
    <w:p w:rsidR="005C3035" w:rsidRDefault="005C3035" w:rsidP="005C3035">
      <w:pPr>
        <w:spacing w:after="0" w:line="360" w:lineRule="auto"/>
        <w:rPr>
          <w:rFonts w:ascii="Calibri" w:eastAsia="Calibri" w:hAnsi="Calibri" w:cs="Times New Roman"/>
          <w:b/>
          <w:color w:val="FF0000"/>
          <w:sz w:val="24"/>
          <w:szCs w:val="24"/>
        </w:rPr>
      </w:pPr>
      <w:r>
        <w:rPr>
          <w:rFonts w:ascii="Calibri" w:eastAsia="Calibri" w:hAnsi="Calibri" w:cs="Times New Roman"/>
          <w:b/>
          <w:color w:val="FF0000"/>
          <w:sz w:val="24"/>
          <w:szCs w:val="24"/>
        </w:rPr>
        <w:t>Plik IX.1</w:t>
      </w:r>
    </w:p>
    <w:p w:rsidR="005C3035" w:rsidRDefault="005C3035" w:rsidP="005C3035">
      <w:pPr>
        <w:spacing w:after="0" w:line="360" w:lineRule="auto"/>
        <w:rPr>
          <w:rFonts w:ascii="Calibri" w:eastAsia="Calibri" w:hAnsi="Calibri" w:cs="Times New Roman"/>
          <w:b/>
          <w:sz w:val="24"/>
          <w:szCs w:val="24"/>
        </w:rPr>
      </w:pPr>
    </w:p>
    <w:p w:rsidR="005C3035" w:rsidRPr="005C3035" w:rsidRDefault="005C3035" w:rsidP="005C3035">
      <w:pPr>
        <w:spacing w:after="200" w:line="276" w:lineRule="auto"/>
        <w:rPr>
          <w:rFonts w:ascii="Calibri" w:eastAsia="Calibri" w:hAnsi="Calibri" w:cs="Times New Roman"/>
          <w:sz w:val="24"/>
          <w:szCs w:val="24"/>
        </w:rPr>
      </w:pPr>
      <w:r w:rsidRPr="005C3035">
        <w:rPr>
          <w:rFonts w:ascii="Calibri" w:eastAsia="Calibri" w:hAnsi="Calibri" w:cs="Times New Roman"/>
          <w:sz w:val="24"/>
          <w:szCs w:val="24"/>
        </w:rPr>
        <w:t>Polecenie – uzupełnij kwestionariusz</w:t>
      </w:r>
    </w:p>
    <w:p w:rsidR="005C3035" w:rsidRPr="005C3035" w:rsidRDefault="005C3035" w:rsidP="005C3035">
      <w:pPr>
        <w:spacing w:after="0" w:line="360" w:lineRule="auto"/>
        <w:jc w:val="center"/>
        <w:rPr>
          <w:rFonts w:ascii="Calibri" w:eastAsia="Calibri" w:hAnsi="Calibri" w:cs="Arial"/>
          <w:sz w:val="24"/>
          <w:szCs w:val="24"/>
        </w:rPr>
      </w:pPr>
      <w:proofErr w:type="spellStart"/>
      <w:r w:rsidRPr="005C3035">
        <w:rPr>
          <w:rFonts w:ascii="Calibri" w:eastAsia="Calibri" w:hAnsi="Calibri" w:cs="Arial"/>
          <w:sz w:val="24"/>
          <w:szCs w:val="24"/>
        </w:rPr>
        <w:t>Antysign</w:t>
      </w:r>
      <w:proofErr w:type="spellEnd"/>
      <w:r w:rsidRPr="005C3035">
        <w:rPr>
          <w:rFonts w:ascii="Calibri" w:eastAsia="Calibri" w:hAnsi="Calibri" w:cs="Arial"/>
          <w:sz w:val="24"/>
          <w:szCs w:val="24"/>
        </w:rPr>
        <w:t xml:space="preserve"> – praca na swoich słabych stronach.</w:t>
      </w:r>
    </w:p>
    <w:p w:rsidR="005C3035" w:rsidRPr="005C3035" w:rsidRDefault="005C3035" w:rsidP="005C3035">
      <w:pPr>
        <w:spacing w:after="0" w:line="360" w:lineRule="auto"/>
        <w:jc w:val="both"/>
        <w:rPr>
          <w:rFonts w:ascii="Calibri" w:eastAsia="Calibri" w:hAnsi="Calibri" w:cs="Arial"/>
          <w:sz w:val="24"/>
          <w:szCs w:val="24"/>
          <w:u w:val="single"/>
        </w:rPr>
      </w:pPr>
      <w:r w:rsidRPr="005C3035">
        <w:rPr>
          <w:rFonts w:ascii="Calibri" w:eastAsia="Calibri" w:hAnsi="Calibri" w:cs="Arial"/>
          <w:sz w:val="24"/>
          <w:szCs w:val="24"/>
          <w:u w:val="single"/>
        </w:rPr>
        <w:t>Sukces</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1. Wielokrotnie próbowałam/em wykonywać tę czynność, ale bez większych sukcesów. Nigdy nie otrzymywałam/em za nią nagród i wyrazów uznania.</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9556F7" w:rsidP="009556F7">
      <w:pPr>
        <w:tabs>
          <w:tab w:val="left" w:pos="7245"/>
        </w:tabs>
        <w:spacing w:after="0" w:line="360" w:lineRule="auto"/>
        <w:jc w:val="both"/>
        <w:rPr>
          <w:rFonts w:ascii="Calibri" w:eastAsia="Calibri" w:hAnsi="Calibri" w:cs="Arial"/>
          <w:sz w:val="24"/>
          <w:szCs w:val="24"/>
        </w:rPr>
      </w:pPr>
      <w:r>
        <w:rPr>
          <w:rFonts w:ascii="Calibri" w:eastAsia="Calibri" w:hAnsi="Calibri" w:cs="Arial"/>
          <w:sz w:val="24"/>
          <w:szCs w:val="24"/>
        </w:rPr>
        <w:t>…………………………………………………………………………………………………………………………………………..</w:t>
      </w:r>
      <w:r>
        <w:rPr>
          <w:rFonts w:ascii="Calibri" w:eastAsia="Calibri" w:hAnsi="Calibri" w:cs="Arial"/>
          <w:sz w:val="24"/>
          <w:szCs w:val="24"/>
        </w:rPr>
        <w:tab/>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2. Inni ludzie często mówią mi, że muszę poprawić swoje umiejętności w wykonywaniu tego typu działań.</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u w:val="single"/>
        </w:rPr>
        <w:t>Instynkt</w:t>
      </w:r>
      <w:r w:rsidRPr="005C3035">
        <w:rPr>
          <w:rFonts w:ascii="Calibri" w:eastAsia="Calibri" w:hAnsi="Calibri" w:cs="Arial"/>
          <w:sz w:val="24"/>
          <w:szCs w:val="24"/>
        </w:rPr>
        <w:t xml:space="preserve"> (odczucia przed wykonaniem czynności)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 xml:space="preserve">1. Szukam sposobów uniknięcia tej czynności, a jeśli nie jest to możliwe, muszę się do jej wykonania zmuszać. Jakiego typu to działania? ………………………………………………………………………………………………………………………………………………………….…………………………………………………………………………………….………………………………………………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 xml:space="preserve">2. Zawsze się zastanawiam, kto mógłby wykonać tę czynność za mnie. Jakiego typu to działania? </w:t>
      </w:r>
      <w:r w:rsidRPr="005C3035">
        <w:rPr>
          <w:rFonts w:ascii="Calibri" w:eastAsia="Calibri" w:hAnsi="Calibri" w:cs="Arial"/>
          <w:sz w:val="24"/>
          <w:szCs w:val="24"/>
        </w:rPr>
        <w:lastRenderedPageBreak/>
        <w:t xml:space="preserve">………………………………………………………………………………………………………………………………………………………….…………………………………………………………………………………….………………………………………………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u w:val="single"/>
        </w:rPr>
        <w:t>Rozwój</w:t>
      </w:r>
      <w:r w:rsidRPr="005C3035">
        <w:rPr>
          <w:rFonts w:ascii="Calibri" w:eastAsia="Calibri" w:hAnsi="Calibri" w:cs="Arial"/>
          <w:sz w:val="24"/>
          <w:szCs w:val="24"/>
        </w:rPr>
        <w:t xml:space="preserve"> (odczucia w trakcie wykonywania czynności)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 xml:space="preserve">1. Nauczenie się tego typu działań zajęło mi wiele czasu. Czynności te nudzą mnie. Jakiego typu to działania? ………………………………………………………………………………………………………………………………………………………….…………………………………………………………………………………….………………. </w:t>
      </w:r>
      <w:r w:rsidR="009556F7">
        <w:rPr>
          <w:rFonts w:ascii="Calibri" w:eastAsia="Calibri" w:hAnsi="Calibri" w:cs="Arial"/>
          <w:sz w:val="24"/>
          <w:szCs w:val="24"/>
        </w:rPr>
        <w:t>…………………………</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2. Bez względu na to, jak bardzo się staram, nie jestem w stanie poprawić swoich wyników przy wykonywaniu tej czynności. Jakiego typu to działania? …………………………………………………………………………………………………………………</w:t>
      </w:r>
      <w:r w:rsidR="009556F7">
        <w:rPr>
          <w:rFonts w:ascii="Calibri" w:eastAsia="Calibri" w:hAnsi="Calibri" w:cs="Arial"/>
          <w:sz w:val="24"/>
          <w:szCs w:val="24"/>
        </w:rPr>
        <w:t>…………………………………………………………………………………</w:t>
      </w:r>
      <w:r w:rsidRPr="005C3035">
        <w:rPr>
          <w:rFonts w:ascii="Calibri" w:eastAsia="Calibri" w:hAnsi="Calibri" w:cs="Arial"/>
          <w:sz w:val="24"/>
          <w:szCs w:val="24"/>
        </w:rPr>
        <w:t xml:space="preserve">……………………………………………………….…………………………………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u w:val="single"/>
        </w:rPr>
        <w:t>Potrzeby</w:t>
      </w:r>
      <w:r w:rsidRPr="005C3035">
        <w:rPr>
          <w:rFonts w:ascii="Calibri" w:eastAsia="Calibri" w:hAnsi="Calibri" w:cs="Arial"/>
          <w:sz w:val="24"/>
          <w:szCs w:val="24"/>
        </w:rPr>
        <w:t xml:space="preserve"> (odczucia po wykonaniu czynności)</w:t>
      </w:r>
    </w:p>
    <w:p w:rsidR="005C3035" w:rsidRPr="005C3035" w:rsidRDefault="005C3035" w:rsidP="005C3035">
      <w:pPr>
        <w:numPr>
          <w:ilvl w:val="0"/>
          <w:numId w:val="20"/>
        </w:numPr>
        <w:spacing w:after="0" w:line="360" w:lineRule="auto"/>
        <w:ind w:left="0" w:firstLine="60"/>
        <w:contextualSpacing/>
        <w:jc w:val="both"/>
        <w:rPr>
          <w:rFonts w:ascii="Calibri" w:eastAsia="Calibri" w:hAnsi="Calibri" w:cs="Arial"/>
          <w:sz w:val="24"/>
          <w:szCs w:val="24"/>
        </w:rPr>
      </w:pPr>
      <w:r w:rsidRPr="005C3035">
        <w:rPr>
          <w:rFonts w:ascii="Calibri" w:eastAsia="Calibri" w:hAnsi="Calibri" w:cs="Arial"/>
          <w:sz w:val="24"/>
          <w:szCs w:val="24"/>
        </w:rPr>
        <w:t>Działania tego typu sprawiają, że czuję się zmęczona/y i wyczerpana/y. ……………………………………………………………………………………………………………………………………………………………………………………………………….………………………………………………………………………………</w:t>
      </w:r>
    </w:p>
    <w:p w:rsidR="005C3035" w:rsidRPr="005C3035" w:rsidRDefault="005C3035" w:rsidP="005C3035">
      <w:pPr>
        <w:spacing w:after="0" w:line="360" w:lineRule="auto"/>
        <w:ind w:left="60"/>
        <w:jc w:val="both"/>
        <w:rPr>
          <w:rFonts w:ascii="Calibri" w:eastAsia="Calibri" w:hAnsi="Calibri" w:cs="Arial"/>
          <w:sz w:val="24"/>
          <w:szCs w:val="24"/>
        </w:rPr>
      </w:pPr>
      <w:r w:rsidRPr="005C3035">
        <w:rPr>
          <w:rFonts w:ascii="Calibri" w:eastAsia="Calibri" w:hAnsi="Calibri" w:cs="Arial"/>
          <w:sz w:val="24"/>
          <w:szCs w:val="24"/>
        </w:rPr>
        <w:t xml:space="preserve">Myśl, że już nigdy nie muszę wykonywać tej czynności, jest dla mnie bardzo przyjemna. ………………………………………………………………………………………………………………………………………………………………………………………………………………………………………………….…………………………………… </w:t>
      </w:r>
    </w:p>
    <w:p w:rsidR="005C3035" w:rsidRPr="005C3035" w:rsidRDefault="005C3035" w:rsidP="005C3035">
      <w:pPr>
        <w:spacing w:after="0" w:line="360" w:lineRule="auto"/>
        <w:ind w:left="60"/>
        <w:rPr>
          <w:rFonts w:ascii="Calibri" w:eastAsia="Calibri" w:hAnsi="Calibri" w:cs="Arial"/>
          <w:sz w:val="24"/>
          <w:szCs w:val="24"/>
        </w:rPr>
      </w:pPr>
      <w:r w:rsidRPr="005C3035">
        <w:rPr>
          <w:rFonts w:ascii="Calibri" w:eastAsia="Calibri" w:hAnsi="Calibri" w:cs="Arial"/>
          <w:sz w:val="24"/>
          <w:szCs w:val="24"/>
        </w:rPr>
        <w:t>Moje słabe strony to: …………………………………………………………</w:t>
      </w:r>
      <w:r w:rsidR="009556F7">
        <w:rPr>
          <w:rFonts w:ascii="Calibri" w:eastAsia="Calibri" w:hAnsi="Calibri" w:cs="Arial"/>
          <w:sz w:val="24"/>
          <w:szCs w:val="24"/>
        </w:rPr>
        <w:t>………………………………………………………………………………</w:t>
      </w:r>
      <w:r w:rsidRPr="005C3035">
        <w:rPr>
          <w:rFonts w:ascii="Calibri" w:eastAsia="Calibri" w:hAnsi="Calibri" w:cs="Arial"/>
          <w:sz w:val="24"/>
          <w:szCs w:val="24"/>
        </w:rPr>
        <w:t>………………………………………………….………………………………………………………………………………</w:t>
      </w:r>
      <w:r w:rsidR="009556F7">
        <w:rPr>
          <w:rFonts w:ascii="Calibri" w:eastAsia="Calibri" w:hAnsi="Calibri" w:cs="Arial"/>
          <w:sz w:val="24"/>
          <w:szCs w:val="24"/>
        </w:rPr>
        <w:t>………………..</w:t>
      </w:r>
      <w:r w:rsidRPr="005C3035">
        <w:rPr>
          <w:rFonts w:ascii="Calibri" w:eastAsia="Calibri" w:hAnsi="Calibri" w:cs="Arial"/>
          <w:sz w:val="24"/>
          <w:szCs w:val="24"/>
        </w:rPr>
        <w:t xml:space="preserve"> </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Analiza słabych stron:</w:t>
      </w:r>
    </w:p>
    <w:p w:rsidR="005C3035" w:rsidRPr="005C3035" w:rsidRDefault="005C3035" w:rsidP="005C3035">
      <w:pPr>
        <w:spacing w:after="0" w:line="360" w:lineRule="auto"/>
        <w:rPr>
          <w:rFonts w:ascii="Calibri" w:eastAsia="Calibri" w:hAnsi="Calibri" w:cs="Arial"/>
          <w:sz w:val="24"/>
          <w:szCs w:val="24"/>
        </w:rPr>
      </w:pPr>
      <w:r w:rsidRPr="005C3035">
        <w:rPr>
          <w:rFonts w:ascii="Calibri" w:eastAsia="Calibri" w:hAnsi="Calibri" w:cs="Arial"/>
          <w:sz w:val="24"/>
          <w:szCs w:val="24"/>
        </w:rPr>
        <w:t>1. Czy ma znaczenie, dlaczego wykonuję tę czynność? …………………………………………………………………………………………………</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2. Czy ma znaczenie, dla kogo lub z kim wykonuję tę 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xml:space="preserve">3. Czy ma znaczenie, kiedy </w:t>
      </w:r>
      <w:proofErr w:type="spellStart"/>
      <w:r w:rsidRPr="005C3035">
        <w:rPr>
          <w:rFonts w:ascii="Calibri" w:eastAsia="Calibri" w:hAnsi="Calibri" w:cs="Arial"/>
          <w:sz w:val="24"/>
          <w:szCs w:val="24"/>
        </w:rPr>
        <w:t>wykon</w:t>
      </w:r>
      <w:r w:rsidR="009556F7">
        <w:rPr>
          <w:rFonts w:ascii="Calibri" w:eastAsia="Calibri" w:hAnsi="Calibri" w:cs="Arial"/>
          <w:sz w:val="24"/>
          <w:szCs w:val="24"/>
        </w:rPr>
        <w:t>.</w:t>
      </w:r>
      <w:r w:rsidRPr="005C3035">
        <w:rPr>
          <w:rFonts w:ascii="Calibri" w:eastAsia="Calibri" w:hAnsi="Calibri" w:cs="Arial"/>
          <w:sz w:val="24"/>
          <w:szCs w:val="24"/>
        </w:rPr>
        <w:t>uję</w:t>
      </w:r>
      <w:proofErr w:type="spellEnd"/>
      <w:r w:rsidRPr="005C3035">
        <w:rPr>
          <w:rFonts w:ascii="Calibri" w:eastAsia="Calibri" w:hAnsi="Calibri" w:cs="Arial"/>
          <w:sz w:val="24"/>
          <w:szCs w:val="24"/>
        </w:rPr>
        <w:t xml:space="preserve"> tę 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4. Czy ma znaczenie, co jest treścią tej czynności?</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xml:space="preserve">Podsumowanie: </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lastRenderedPageBreak/>
        <w:t>Czy Twoje słabe strony są zależne od okoliczności, czy są słabymi stronami bezwzględnie?</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Czy możesz zmienić okoliczności wykonywania tych czynności (dlaczego, z kim, dla kogo, kiedy, co)?</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b/>
          <w:sz w:val="24"/>
          <w:szCs w:val="24"/>
        </w:rPr>
        <w:t>STOP</w:t>
      </w:r>
      <w:r w:rsidRPr="005C3035">
        <w:rPr>
          <w:rFonts w:ascii="Calibri" w:eastAsia="Calibri" w:hAnsi="Calibri" w:cs="Arial"/>
          <w:sz w:val="24"/>
          <w:szCs w:val="24"/>
        </w:rPr>
        <w:t xml:space="preserve"> : cztery strategie ograniczenia słabych stron (na podstawie: Buckingham M.: Wykorzystaj swoje silne strony. Użyj dźwigni swojego talentu, MT Biznes,</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Warszawa, 2008).</w:t>
      </w:r>
    </w:p>
    <w:p w:rsidR="005C3035" w:rsidRPr="005C3035" w:rsidRDefault="005C3035" w:rsidP="005C3035">
      <w:pPr>
        <w:spacing w:after="0" w:line="360" w:lineRule="auto"/>
        <w:jc w:val="both"/>
        <w:rPr>
          <w:rFonts w:ascii="Calibri" w:eastAsia="Calibri" w:hAnsi="Calibri" w:cs="Arial"/>
          <w:sz w:val="24"/>
          <w:szCs w:val="24"/>
          <w:u w:val="single"/>
        </w:rPr>
      </w:pPr>
      <w:r w:rsidRPr="005C3035">
        <w:rPr>
          <w:rFonts w:ascii="Calibri" w:eastAsia="Calibri" w:hAnsi="Calibri" w:cs="Arial"/>
          <w:sz w:val="24"/>
          <w:szCs w:val="24"/>
          <w:u w:val="single"/>
        </w:rPr>
        <w:t xml:space="preserve">Przestań wykonywać tę czynność. </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 realizacji tego zadania mogą Ci pomóc odpowiedzi na następujące pytania:</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Czy ta czynność/słaba strona ma istotne znaczenie dla zrealizowania Twoich celów, spełnienia marzeń lub osiągnięcia sukcesu?</w:t>
      </w:r>
    </w:p>
    <w:p w:rsidR="005C3035" w:rsidRPr="005C3035" w:rsidRDefault="009556F7" w:rsidP="009556F7">
      <w:pPr>
        <w:tabs>
          <w:tab w:val="left" w:pos="6210"/>
        </w:tabs>
        <w:spacing w:after="0" w:line="360" w:lineRule="auto"/>
        <w:jc w:val="both"/>
        <w:rPr>
          <w:rFonts w:ascii="Calibri" w:eastAsia="Calibri" w:hAnsi="Calibri" w:cs="Arial"/>
          <w:sz w:val="24"/>
          <w:szCs w:val="24"/>
        </w:rPr>
      </w:pPr>
      <w:r>
        <w:rPr>
          <w:rFonts w:ascii="Calibri" w:eastAsia="Calibri" w:hAnsi="Calibri" w:cs="Arial"/>
          <w:sz w:val="24"/>
          <w:szCs w:val="24"/>
        </w:rPr>
        <w:t>……………….……………………………………………………………………………………………………………………</w:t>
      </w:r>
      <w:r>
        <w:rPr>
          <w:rFonts w:ascii="Calibri" w:eastAsia="Calibri" w:hAnsi="Calibri" w:cs="Arial"/>
          <w:sz w:val="24"/>
          <w:szCs w:val="24"/>
        </w:rPr>
        <w:tab/>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Czy możesz przestać wykonywać tę 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Jeśli nie możesz przestać wykonywać tej czynności, to w jaki sposób mógłbyś/mogłabyś zmniejszyć ilość czasu i wysiłku, jaki jej poświęcasz?</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Pytanie dodatkowe: Z kim musiałabyś/musiałbyś porozmawiać (jeśli to konieczne), aby wprowadzić ten zamiar w czyn?</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u w:val="single"/>
        </w:rPr>
        <w:t>Współpracuj z tymi, których ta czynność wzmacnia</w:t>
      </w:r>
      <w:r w:rsidRPr="005C3035">
        <w:rPr>
          <w:rFonts w:ascii="Calibri" w:eastAsia="Calibri" w:hAnsi="Calibri" w:cs="Arial"/>
          <w:sz w:val="24"/>
          <w:szCs w:val="24"/>
        </w:rPr>
        <w:t xml:space="preserve">. </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Czy pracujesz z kimś, kto naprawdę lubi wykonywać tę czynność? Wskaż te osoby.</w:t>
      </w:r>
    </w:p>
    <w:p w:rsidR="005C3035" w:rsidRPr="005C3035" w:rsidRDefault="005C3035" w:rsidP="009556F7">
      <w:pPr>
        <w:tabs>
          <w:tab w:val="left" w:pos="7305"/>
        </w:tabs>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r w:rsidR="009556F7">
        <w:rPr>
          <w:rFonts w:ascii="Calibri" w:eastAsia="Calibri" w:hAnsi="Calibri" w:cs="Arial"/>
          <w:sz w:val="24"/>
          <w:szCs w:val="24"/>
        </w:rPr>
        <w:tab/>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sidR="009556F7">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W jaki sposób mógłbyś zamienić się z tą osobą na zadania? Czy możecie pomóc sobie nawzajem?</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lastRenderedPageBreak/>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Pytanie dodatkowe: Kto może nauczyć Cię jakiegoś triku czy techniki, która pozwoliłaby Ci szybciej/skuteczniej wykonywać tę 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Pytanie dodatkowe: W jaki sposób mogłabyś/mógłbyś sprawić, by ta czynność stała się przyjemniejsza?</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xml:space="preserve"> ………………………………………………………………………………………………</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u w:val="single"/>
        </w:rPr>
      </w:pPr>
      <w:r w:rsidRPr="005C3035">
        <w:rPr>
          <w:rFonts w:ascii="Calibri" w:eastAsia="Calibri" w:hAnsi="Calibri" w:cs="Arial"/>
          <w:sz w:val="24"/>
          <w:szCs w:val="24"/>
          <w:u w:val="single"/>
        </w:rPr>
        <w:t xml:space="preserve">Zaoferuj jedną ze swoich silnych stron. </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Którą ze swoich silnych stron możesz wykorzystać, aby skuteczniej wykonać tę</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W jaki sposób, poprzez regularne oferowanie swoich silnych stron, mogłabyś/mógłbyś stopniowo przeorganizować swoje zajęcia tak, aby móc je w pełni wykorzystywać?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u w:val="single"/>
        </w:rPr>
      </w:pPr>
      <w:r w:rsidRPr="005C3035">
        <w:rPr>
          <w:rFonts w:ascii="Calibri" w:eastAsia="Calibri" w:hAnsi="Calibri" w:cs="Arial"/>
          <w:sz w:val="24"/>
          <w:szCs w:val="24"/>
          <w:u w:val="single"/>
        </w:rPr>
        <w:t xml:space="preserve">Popatrz na swoją słabą stronę z innej perspektywy. </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W jaki sposób możesz zmienić swoją perspektywę – sposób patrzenia na to, jak wykonujesz daną czynność?</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Czy coś by Ci pomogło, gdybyś wykonywała/wykonywał tę czynność o innej porze dnia, z inną osobą, z innych powodów lub zmieniła/zmienił inne okoliczności jej wykonywania?</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W jaki sposób wykonywanie tej czynności wspiera Cię w maksymalnym wykorzystaniu silnych stron?</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r w:rsidRPr="005C3035">
        <w:rPr>
          <w:rFonts w:ascii="Calibri" w:eastAsia="Calibri" w:hAnsi="Calibri" w:cs="Arial"/>
          <w:sz w:val="24"/>
          <w:szCs w:val="24"/>
        </w:rPr>
        <w:t>…………………………………………………</w:t>
      </w:r>
      <w:r>
        <w:rPr>
          <w:rFonts w:ascii="Calibri" w:eastAsia="Calibri" w:hAnsi="Calibri" w:cs="Arial"/>
          <w:sz w:val="24"/>
          <w:szCs w:val="24"/>
        </w:rPr>
        <w:t>……………………………………………………………………………………..</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 Czy możesz (jeśli tak, to w jaki sposób) powiązać tę czynność z czymś, co Cię interesuje lub naprawdę jest dla Ciebie ważne?</w:t>
      </w:r>
    </w:p>
    <w:p w:rsidR="005C3035" w:rsidRPr="005C3035" w:rsidRDefault="005C3035" w:rsidP="005C3035">
      <w:pPr>
        <w:spacing w:after="0" w:line="360" w:lineRule="auto"/>
        <w:jc w:val="both"/>
        <w:rPr>
          <w:rFonts w:ascii="Calibri" w:eastAsia="Calibri" w:hAnsi="Calibri" w:cs="Arial"/>
          <w:sz w:val="24"/>
          <w:szCs w:val="24"/>
        </w:rPr>
      </w:pPr>
      <w:r w:rsidRPr="005C3035">
        <w:rPr>
          <w:rFonts w:ascii="Calibri" w:eastAsia="Calibri" w:hAnsi="Calibri" w:cs="Arial"/>
          <w:sz w:val="24"/>
          <w:szCs w:val="24"/>
        </w:rPr>
        <w:t>…………………………………………………………………………………………………</w:t>
      </w:r>
      <w:r>
        <w:rPr>
          <w:rFonts w:ascii="Calibri" w:eastAsia="Calibri" w:hAnsi="Calibri" w:cs="Arial"/>
          <w:sz w:val="24"/>
          <w:szCs w:val="24"/>
        </w:rPr>
        <w:t>……………………………………</w:t>
      </w:r>
    </w:p>
    <w:p w:rsidR="00480333" w:rsidRPr="000776E5" w:rsidRDefault="005C3035" w:rsidP="000776E5">
      <w:pPr>
        <w:spacing w:after="0" w:line="360" w:lineRule="auto"/>
        <w:rPr>
          <w:rFonts w:ascii="Calibri" w:eastAsia="Calibri" w:hAnsi="Calibri" w:cs="Times New Roman"/>
          <w:b/>
          <w:sz w:val="24"/>
          <w:szCs w:val="24"/>
        </w:rPr>
      </w:pPr>
      <w:r w:rsidRPr="005C3035">
        <w:rPr>
          <w:rFonts w:ascii="Calibri" w:eastAsia="Calibri" w:hAnsi="Calibri" w:cs="Arial"/>
          <w:sz w:val="24"/>
          <w:szCs w:val="24"/>
        </w:rPr>
        <w:t>………………………………………………</w:t>
      </w:r>
      <w:r>
        <w:rPr>
          <w:rFonts w:ascii="Calibri" w:eastAsia="Calibri" w:hAnsi="Calibri" w:cs="Arial"/>
          <w:sz w:val="24"/>
          <w:szCs w:val="24"/>
        </w:rPr>
        <w:t>………………………………………………………………………………………..</w:t>
      </w:r>
    </w:p>
    <w:sectPr w:rsidR="00480333" w:rsidRPr="000776E5" w:rsidSect="00EA401E">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A6" w:rsidRDefault="004536A6" w:rsidP="005C3035">
      <w:pPr>
        <w:spacing w:after="0" w:line="240" w:lineRule="auto"/>
      </w:pPr>
      <w:r>
        <w:separator/>
      </w:r>
    </w:p>
  </w:endnote>
  <w:endnote w:type="continuationSeparator" w:id="0">
    <w:p w:rsidR="004536A6" w:rsidRDefault="004536A6" w:rsidP="005C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A6" w:rsidRDefault="004536A6" w:rsidP="005C3035">
      <w:pPr>
        <w:spacing w:after="0" w:line="240" w:lineRule="auto"/>
      </w:pPr>
      <w:r>
        <w:separator/>
      </w:r>
    </w:p>
  </w:footnote>
  <w:footnote w:type="continuationSeparator" w:id="0">
    <w:p w:rsidR="004536A6" w:rsidRDefault="004536A6" w:rsidP="005C3035">
      <w:pPr>
        <w:spacing w:after="0" w:line="240" w:lineRule="auto"/>
      </w:pPr>
      <w:r>
        <w:continuationSeparator/>
      </w:r>
    </w:p>
  </w:footnote>
  <w:footnote w:id="1">
    <w:p w:rsidR="005C3035" w:rsidRDefault="005C3035" w:rsidP="005C3035">
      <w:pPr>
        <w:pStyle w:val="Tekstprzypisudolnego"/>
      </w:pPr>
      <w:r>
        <w:rPr>
          <w:rStyle w:val="Odwoanieprzypisudolnego"/>
        </w:rPr>
        <w:footnoteRef/>
      </w:r>
      <w:r>
        <w:t xml:space="preserve"> Materiały szkoleniowe do projektu „ Szkolenia i doradztwo dla kadry kierowniczej systemu oświaty w woj. łódzkim” ss.89-101.</w:t>
      </w:r>
    </w:p>
  </w:footnote>
  <w:footnote w:id="2">
    <w:p w:rsidR="005C3035" w:rsidRDefault="005C3035" w:rsidP="005C3035">
      <w:pPr>
        <w:spacing w:after="0" w:line="240" w:lineRule="auto"/>
        <w:rPr>
          <w:sz w:val="20"/>
          <w:szCs w:val="20"/>
        </w:rPr>
      </w:pPr>
      <w:r>
        <w:rPr>
          <w:rStyle w:val="Odwoanieprzypisudolnego"/>
        </w:rPr>
        <w:footnoteRef/>
      </w:r>
      <w:r>
        <w:t xml:space="preserve"> </w:t>
      </w:r>
      <w:r>
        <w:rPr>
          <w:i/>
          <w:sz w:val="20"/>
          <w:szCs w:val="20"/>
        </w:rPr>
        <w:t>Wykorzystanie nowego modelu doskonalenia w budowaniu szkoły uczącej się</w:t>
      </w:r>
      <w:r>
        <w:rPr>
          <w:sz w:val="20"/>
          <w:szCs w:val="20"/>
        </w:rPr>
        <w:t>, opracowanie: Monika Jurgielewicz-Wojtaszek, Zofia Teresa Dąbrowska, Warszawa 2014</w:t>
      </w:r>
    </w:p>
    <w:p w:rsidR="005C3035" w:rsidRDefault="005C3035" w:rsidP="005C303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46"/>
    <w:lvl w:ilvl="0">
      <w:start w:val="1"/>
      <w:numFmt w:val="bullet"/>
      <w:lvlText w:val=""/>
      <w:lvlJc w:val="left"/>
      <w:pPr>
        <w:ind w:left="720" w:hanging="360"/>
      </w:pPr>
      <w:rPr>
        <w:rFonts w:ascii="Symbol" w:hAnsi="Symbol"/>
      </w:rPr>
    </w:lvl>
  </w:abstractNum>
  <w:abstractNum w:abstractNumId="1">
    <w:nsid w:val="00000014"/>
    <w:multiLevelType w:val="singleLevel"/>
    <w:tmpl w:val="00000014"/>
    <w:name w:val="WW8Num87"/>
    <w:lvl w:ilvl="0">
      <w:start w:val="1"/>
      <w:numFmt w:val="bullet"/>
      <w:lvlText w:val=""/>
      <w:lvlJc w:val="left"/>
      <w:pPr>
        <w:ind w:left="720" w:hanging="360"/>
      </w:pPr>
      <w:rPr>
        <w:rFonts w:ascii="Symbol" w:hAnsi="Symbol"/>
      </w:rPr>
    </w:lvl>
  </w:abstractNum>
  <w:abstractNum w:abstractNumId="2">
    <w:nsid w:val="01E67401"/>
    <w:multiLevelType w:val="hybridMultilevel"/>
    <w:tmpl w:val="280E1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1748E5"/>
    <w:multiLevelType w:val="hybridMultilevel"/>
    <w:tmpl w:val="9990A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D150169"/>
    <w:multiLevelType w:val="hybridMultilevel"/>
    <w:tmpl w:val="F02C86FE"/>
    <w:lvl w:ilvl="0" w:tplc="91F876B6">
      <w:start w:val="1"/>
      <w:numFmt w:val="bullet"/>
      <w:lvlText w:val=""/>
      <w:lvlJc w:val="left"/>
      <w:pPr>
        <w:tabs>
          <w:tab w:val="num" w:pos="833"/>
        </w:tabs>
        <w:ind w:left="833" w:hanging="476"/>
      </w:pPr>
      <w:rPr>
        <w:rFonts w:ascii="Symbol" w:hAnsi="Symbol" w:hint="default"/>
      </w:rPr>
    </w:lvl>
    <w:lvl w:ilvl="1" w:tplc="69E29EBC">
      <w:start w:val="1"/>
      <w:numFmt w:val="bullet"/>
      <w:lvlText w:val="–"/>
      <w:lvlJc w:val="left"/>
      <w:pPr>
        <w:tabs>
          <w:tab w:val="num" w:pos="1420"/>
        </w:tabs>
        <w:ind w:left="1420" w:hanging="340"/>
      </w:pPr>
      <w:rPr>
        <w:rFonts w:ascii="Times New Roman" w:hAnsi="Times New Roman" w:cs="Times New Roman"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69B6854"/>
    <w:multiLevelType w:val="hybridMultilevel"/>
    <w:tmpl w:val="7624B4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AEA3695"/>
    <w:multiLevelType w:val="hybridMultilevel"/>
    <w:tmpl w:val="4F026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79F299D"/>
    <w:multiLevelType w:val="hybridMultilevel"/>
    <w:tmpl w:val="3F446538"/>
    <w:lvl w:ilvl="0" w:tplc="69E29EBC">
      <w:start w:val="1"/>
      <w:numFmt w:val="bullet"/>
      <w:lvlText w:val="–"/>
      <w:lvlJc w:val="left"/>
      <w:pPr>
        <w:tabs>
          <w:tab w:val="num" w:pos="1780"/>
        </w:tabs>
        <w:ind w:left="1780" w:hanging="34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02670BD"/>
    <w:multiLevelType w:val="hybridMultilevel"/>
    <w:tmpl w:val="A5ECE85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9">
    <w:nsid w:val="32BB647D"/>
    <w:multiLevelType w:val="hybridMultilevel"/>
    <w:tmpl w:val="BCD25A72"/>
    <w:lvl w:ilvl="0" w:tplc="69E29EBC">
      <w:start w:val="1"/>
      <w:numFmt w:val="bullet"/>
      <w:lvlText w:val="–"/>
      <w:lvlJc w:val="left"/>
      <w:pPr>
        <w:tabs>
          <w:tab w:val="num" w:pos="1780"/>
        </w:tabs>
        <w:ind w:left="1780" w:hanging="34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5E30BBF"/>
    <w:multiLevelType w:val="hybridMultilevel"/>
    <w:tmpl w:val="8D0C6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88D3F68"/>
    <w:multiLevelType w:val="hybridMultilevel"/>
    <w:tmpl w:val="6A86266C"/>
    <w:lvl w:ilvl="0" w:tplc="69E29EBC">
      <w:start w:val="1"/>
      <w:numFmt w:val="bullet"/>
      <w:lvlText w:val="–"/>
      <w:lvlJc w:val="left"/>
      <w:pPr>
        <w:tabs>
          <w:tab w:val="num" w:pos="1780"/>
        </w:tabs>
        <w:ind w:left="1780" w:hanging="34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9077DE1"/>
    <w:multiLevelType w:val="hybridMultilevel"/>
    <w:tmpl w:val="CCCC3022"/>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
    <w:nsid w:val="3F612447"/>
    <w:multiLevelType w:val="hybridMultilevel"/>
    <w:tmpl w:val="1D023002"/>
    <w:lvl w:ilvl="0" w:tplc="D854CE0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ACC2923"/>
    <w:multiLevelType w:val="hybridMultilevel"/>
    <w:tmpl w:val="C262BB62"/>
    <w:lvl w:ilvl="0" w:tplc="69E29EBC">
      <w:start w:val="1"/>
      <w:numFmt w:val="bullet"/>
      <w:lvlText w:val="–"/>
      <w:lvlJc w:val="left"/>
      <w:pPr>
        <w:tabs>
          <w:tab w:val="num" w:pos="1780"/>
        </w:tabs>
        <w:ind w:left="1780" w:hanging="34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00638F8"/>
    <w:multiLevelType w:val="hybridMultilevel"/>
    <w:tmpl w:val="A232E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19343B2"/>
    <w:multiLevelType w:val="hybridMultilevel"/>
    <w:tmpl w:val="8F30CEC2"/>
    <w:lvl w:ilvl="0" w:tplc="56B83FE4">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5B9E18E0"/>
    <w:multiLevelType w:val="hybridMultilevel"/>
    <w:tmpl w:val="FDFC49FC"/>
    <w:lvl w:ilvl="0" w:tplc="91F876B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FA0433D"/>
    <w:multiLevelType w:val="hybridMultilevel"/>
    <w:tmpl w:val="7032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6832AB"/>
    <w:multiLevelType w:val="hybridMultilevel"/>
    <w:tmpl w:val="36501E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5"/>
  </w:num>
  <w:num w:numId="5">
    <w:abstractNumId w:val="15"/>
  </w:num>
  <w:num w:numId="6">
    <w:abstractNumId w:val="3"/>
  </w:num>
  <w:num w:numId="7">
    <w:abstractNumId w:val="10"/>
  </w:num>
  <w:num w:numId="8">
    <w:abstractNumId w:val="6"/>
  </w:num>
  <w:num w:numId="9">
    <w:abstractNumId w:val="19"/>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30"/>
    <w:rsid w:val="00020FB7"/>
    <w:rsid w:val="000776E5"/>
    <w:rsid w:val="00093D30"/>
    <w:rsid w:val="00096B8B"/>
    <w:rsid w:val="000A6511"/>
    <w:rsid w:val="000B1234"/>
    <w:rsid w:val="000E6702"/>
    <w:rsid w:val="00214CA8"/>
    <w:rsid w:val="004536A6"/>
    <w:rsid w:val="00480333"/>
    <w:rsid w:val="004833CB"/>
    <w:rsid w:val="005C3035"/>
    <w:rsid w:val="006E3E30"/>
    <w:rsid w:val="00716AE5"/>
    <w:rsid w:val="007B4340"/>
    <w:rsid w:val="009556F7"/>
    <w:rsid w:val="00A0723D"/>
    <w:rsid w:val="00AA15EE"/>
    <w:rsid w:val="00BE5E64"/>
    <w:rsid w:val="00E63439"/>
    <w:rsid w:val="00EA401E"/>
    <w:rsid w:val="00F50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1234"/>
    <w:rPr>
      <w:color w:val="0563C1" w:themeColor="hyperlink"/>
      <w:u w:val="single"/>
    </w:rPr>
  </w:style>
  <w:style w:type="paragraph" w:styleId="Tekstprzypisudolnego">
    <w:name w:val="footnote text"/>
    <w:basedOn w:val="Normalny"/>
    <w:link w:val="TekstprzypisudolnegoZnak"/>
    <w:semiHidden/>
    <w:unhideWhenUsed/>
    <w:rsid w:val="005C3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5C3035"/>
    <w:rPr>
      <w:rFonts w:ascii="Calibri" w:eastAsia="Calibri" w:hAnsi="Calibri" w:cs="Times New Roman"/>
      <w:sz w:val="20"/>
      <w:szCs w:val="20"/>
    </w:rPr>
  </w:style>
  <w:style w:type="character" w:styleId="Odwoanieprzypisudolnego">
    <w:name w:val="footnote reference"/>
    <w:basedOn w:val="Domylnaczcionkaakapitu"/>
    <w:semiHidden/>
    <w:unhideWhenUsed/>
    <w:rsid w:val="005C3035"/>
    <w:rPr>
      <w:vertAlign w:val="superscript"/>
    </w:rPr>
  </w:style>
  <w:style w:type="paragraph" w:styleId="Tekstdymka">
    <w:name w:val="Balloon Text"/>
    <w:basedOn w:val="Normalny"/>
    <w:link w:val="TekstdymkaZnak"/>
    <w:uiPriority w:val="99"/>
    <w:semiHidden/>
    <w:unhideWhenUsed/>
    <w:rsid w:val="00077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1234"/>
    <w:rPr>
      <w:color w:val="0563C1" w:themeColor="hyperlink"/>
      <w:u w:val="single"/>
    </w:rPr>
  </w:style>
  <w:style w:type="paragraph" w:styleId="Tekstprzypisudolnego">
    <w:name w:val="footnote text"/>
    <w:basedOn w:val="Normalny"/>
    <w:link w:val="TekstprzypisudolnegoZnak"/>
    <w:semiHidden/>
    <w:unhideWhenUsed/>
    <w:rsid w:val="005C3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5C3035"/>
    <w:rPr>
      <w:rFonts w:ascii="Calibri" w:eastAsia="Calibri" w:hAnsi="Calibri" w:cs="Times New Roman"/>
      <w:sz w:val="20"/>
      <w:szCs w:val="20"/>
    </w:rPr>
  </w:style>
  <w:style w:type="character" w:styleId="Odwoanieprzypisudolnego">
    <w:name w:val="footnote reference"/>
    <w:basedOn w:val="Domylnaczcionkaakapitu"/>
    <w:semiHidden/>
    <w:unhideWhenUsed/>
    <w:rsid w:val="005C3035"/>
    <w:rPr>
      <w:vertAlign w:val="superscript"/>
    </w:rPr>
  </w:style>
  <w:style w:type="paragraph" w:styleId="Tekstdymka">
    <w:name w:val="Balloon Text"/>
    <w:basedOn w:val="Normalny"/>
    <w:link w:val="TekstdymkaZnak"/>
    <w:uiPriority w:val="99"/>
    <w:semiHidden/>
    <w:unhideWhenUsed/>
    <w:rsid w:val="00077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search?q=reatywnosc-w-szkole-jak-ja-budowac-1734.html%3Fcid%3DK001H0%26utm_source%3Dgoogle%26utm_medium%3Dcpc" TargetMode="External"/><Relationship Id="rId18" Type="http://schemas.openxmlformats.org/officeDocument/2006/relationships/hyperlink" Target="https://tomaszpilewicz.innpoland.pl/117789,12-sposobow-tworczego-mozdzenia-nad-przelome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skonaleniewsieci.pl/pd_sieci.aspx" TargetMode="External"/><Relationship Id="rId17" Type="http://schemas.openxmlformats.org/officeDocument/2006/relationships/hyperlink" Target="http://ckpidn.home.pl/nauczyciel/materialy/cwiczenia%20rozwijajace%20kreatywnosc.pdf" TargetMode="External"/><Relationship Id="rId2" Type="http://schemas.openxmlformats.org/officeDocument/2006/relationships/numbering" Target="numbering.xml"/><Relationship Id="rId16" Type="http://schemas.openxmlformats.org/officeDocument/2006/relationships/hyperlink" Target="https://www.youtube.com/watch?v=-wcPYl26qO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wye-TcEVuk" TargetMode="External"/><Relationship Id="rId5" Type="http://schemas.openxmlformats.org/officeDocument/2006/relationships/settings" Target="settings.xml"/><Relationship Id="rId15" Type="http://schemas.openxmlformats.org/officeDocument/2006/relationships/hyperlink" Target="https://www.youtube.com/watch?v=kTEL3Xum8qM" TargetMode="External"/><Relationship Id="rId23" Type="http://schemas.openxmlformats.org/officeDocument/2006/relationships/theme" Target="theme/theme1.xml"/><Relationship Id="rId10" Type="http://schemas.openxmlformats.org/officeDocument/2006/relationships/hyperlink" Target="https://www.google.pl/url?sa=t&amp;rct=j&amp;q=&amp;esrc=s&amp;source=web&amp;cd=4&amp;ved=2ahUKEwjzh-b7lqzfAhUPmrQKHflYDhsQFjADegQIAhAC&amp;url=http%3A%2F%2Fwww.cep.com.pl%2Fwp-content%2Fuploads%2F2018%2F03%2FKszta%25C5%2582cenie-umiej%25C4%2599tno%25C5%259Bci-kluczowych-wskazanych.pptx&amp;usg=AOvVaw1UAyNz0jMaeNEDXFk3BupO" TargetMode="External"/><Relationship Id="rId19" Type="http://schemas.openxmlformats.org/officeDocument/2006/relationships/hyperlink" Target="file:///C:\Users\Usr2\Downloads\artykul_-innowacja_w_-praktyce_szkolnej.pdf" TargetMode="External"/><Relationship Id="rId4" Type="http://schemas.microsoft.com/office/2007/relationships/stylesWithEffects" Target="stylesWithEffects.xml"/><Relationship Id="rId9" Type="http://schemas.openxmlformats.org/officeDocument/2006/relationships/hyperlink" Target="https://www.youtube.com/watch?v=ISUOtCzQ_7o" TargetMode="External"/><Relationship Id="rId14" Type="http://schemas.openxmlformats.org/officeDocument/2006/relationships/hyperlink" Target="http://www.lokonarski.zambrow.edu.pl/szok_pliki/kwestionariusz_rol_zespolowych.rt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C309-8F99-4515-A29D-4DF903C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6115</Words>
  <Characters>36695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Usr2</cp:lastModifiedBy>
  <cp:revision>2</cp:revision>
  <dcterms:created xsi:type="dcterms:W3CDTF">2018-12-21T08:37:00Z</dcterms:created>
  <dcterms:modified xsi:type="dcterms:W3CDTF">2018-12-21T08:37:00Z</dcterms:modified>
</cp:coreProperties>
</file>